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E957A6" w14:textId="080A6D9E" w:rsidR="007621A8" w:rsidRPr="008E590A" w:rsidRDefault="003C0324" w:rsidP="007621A8">
      <w:pPr>
        <w:autoSpaceDE w:val="0"/>
        <w:autoSpaceDN w:val="0"/>
        <w:adjustRightInd w:val="0"/>
        <w:ind w:left="2"/>
        <w:jc w:val="center"/>
        <w:rPr>
          <w:rFonts w:asciiTheme="minorEastAsia" w:hAnsiTheme="minorEastAsia" w:cs="ＭＳ 明朝"/>
          <w:color w:val="000000" w:themeColor="text1"/>
          <w:kern w:val="0"/>
          <w:sz w:val="24"/>
          <w:szCs w:val="24"/>
        </w:rPr>
      </w:pPr>
      <w:r w:rsidRPr="008E590A">
        <w:rPr>
          <w:rFonts w:asciiTheme="minorEastAsia" w:hAnsiTheme="minorEastAsia" w:cs="CIDFont+F1" w:hint="eastAsia"/>
          <w:color w:val="000000" w:themeColor="text1"/>
          <w:kern w:val="0"/>
          <w:sz w:val="24"/>
          <w:szCs w:val="24"/>
        </w:rPr>
        <w:t>「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 w:val="24"/>
          <w:szCs w:val="24"/>
        </w:rPr>
        <w:t>万博を契機としたものづくり中小企業の</w:t>
      </w:r>
      <w:r w:rsidR="00D97DE7" w:rsidRPr="008E590A">
        <w:rPr>
          <w:rFonts w:asciiTheme="minorEastAsia" w:hAnsiTheme="minorEastAsia" w:cs="ＭＳ 明朝" w:hint="eastAsia"/>
          <w:color w:val="000000" w:themeColor="text1"/>
          <w:kern w:val="0"/>
          <w:sz w:val="24"/>
          <w:szCs w:val="24"/>
        </w:rPr>
        <w:t>技術開発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 w:val="24"/>
          <w:szCs w:val="24"/>
        </w:rPr>
        <w:t>支援事業</w:t>
      </w:r>
    </w:p>
    <w:p w14:paraId="1ED468B4" w14:textId="29DC61DB" w:rsidR="003C0324" w:rsidRPr="008E590A" w:rsidRDefault="003C0324" w:rsidP="007621A8">
      <w:pPr>
        <w:autoSpaceDE w:val="0"/>
        <w:autoSpaceDN w:val="0"/>
        <w:adjustRightInd w:val="0"/>
        <w:ind w:left="2"/>
        <w:jc w:val="center"/>
        <w:rPr>
          <w:rFonts w:asciiTheme="minorEastAsia" w:hAnsiTheme="minorEastAsia" w:cs="CIDFont+F1"/>
          <w:color w:val="000000" w:themeColor="text1"/>
          <w:kern w:val="0"/>
          <w:sz w:val="24"/>
          <w:szCs w:val="24"/>
        </w:rPr>
      </w:pPr>
      <w:r w:rsidRPr="008E590A">
        <w:rPr>
          <w:rFonts w:asciiTheme="minorEastAsia" w:hAnsiTheme="minorEastAsia" w:cs="ＭＳ 明朝" w:hint="eastAsia"/>
          <w:color w:val="000000" w:themeColor="text1"/>
          <w:kern w:val="0"/>
          <w:sz w:val="24"/>
          <w:szCs w:val="24"/>
        </w:rPr>
        <w:t xml:space="preserve">（Beyond </w:t>
      </w:r>
      <w:r w:rsidRPr="008E590A">
        <w:rPr>
          <w:rFonts w:asciiTheme="minorEastAsia" w:hAnsiTheme="minorEastAsia" w:cs="ＭＳ 明朝"/>
          <w:color w:val="000000" w:themeColor="text1"/>
          <w:kern w:val="0"/>
          <w:sz w:val="24"/>
          <w:szCs w:val="24"/>
        </w:rPr>
        <w:t>5G 材料開発支援）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 w:val="24"/>
          <w:szCs w:val="24"/>
        </w:rPr>
        <w:t>」</w:t>
      </w:r>
      <w:r w:rsidRPr="008E590A">
        <w:rPr>
          <w:rFonts w:asciiTheme="minorEastAsia" w:hAnsiTheme="minorEastAsia" w:cs="CIDFont+F1" w:hint="eastAsia"/>
          <w:color w:val="000000" w:themeColor="text1"/>
          <w:kern w:val="0"/>
          <w:sz w:val="24"/>
          <w:szCs w:val="24"/>
        </w:rPr>
        <w:t>の</w:t>
      </w:r>
      <w:r w:rsidR="0037315E" w:rsidRPr="008E590A">
        <w:rPr>
          <w:rFonts w:asciiTheme="minorEastAsia" w:hAnsiTheme="minorEastAsia" w:cs="ＭＳ 明朝" w:hint="eastAsia"/>
          <w:color w:val="000000" w:themeColor="text1"/>
          <w:kern w:val="0"/>
          <w:sz w:val="24"/>
          <w:szCs w:val="24"/>
        </w:rPr>
        <w:t>応募要領</w:t>
      </w:r>
    </w:p>
    <w:p w14:paraId="55C19370" w14:textId="77777777" w:rsidR="003C0324" w:rsidRPr="008E590A" w:rsidRDefault="003C0324" w:rsidP="00CE084C">
      <w:pPr>
        <w:autoSpaceDE w:val="0"/>
        <w:autoSpaceDN w:val="0"/>
        <w:adjustRightInd w:val="0"/>
        <w:spacing w:after="120"/>
        <w:jc w:val="right"/>
        <w:rPr>
          <w:rFonts w:asciiTheme="minorEastAsia" w:hAnsiTheme="minorEastAsia" w:cs="CIDFont+F1"/>
          <w:color w:val="000000" w:themeColor="text1"/>
          <w:kern w:val="0"/>
          <w:sz w:val="22"/>
        </w:rPr>
      </w:pPr>
      <w:r w:rsidRPr="008E590A">
        <w:rPr>
          <w:rFonts w:asciiTheme="minorEastAsia" w:hAnsiTheme="minorEastAsia" w:cs="CIDFont+F1"/>
          <w:color w:val="000000" w:themeColor="text1"/>
          <w:kern w:val="0"/>
          <w:sz w:val="22"/>
        </w:rPr>
        <w:t>(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地独</w:t>
      </w:r>
      <w:r w:rsidRPr="008E590A">
        <w:rPr>
          <w:rFonts w:asciiTheme="minorEastAsia" w:hAnsiTheme="minorEastAsia" w:cs="CIDFont+F1"/>
          <w:color w:val="000000" w:themeColor="text1"/>
          <w:kern w:val="0"/>
          <w:sz w:val="22"/>
        </w:rPr>
        <w:t>)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 w:val="22"/>
        </w:rPr>
        <w:t>大阪産業技術研究所</w:t>
      </w:r>
    </w:p>
    <w:p w14:paraId="45DBF892" w14:textId="77777777" w:rsidR="003C0324" w:rsidRPr="008E590A" w:rsidRDefault="008F6D0B" w:rsidP="008F6D0B">
      <w:pPr>
        <w:autoSpaceDE w:val="0"/>
        <w:autoSpaceDN w:val="0"/>
        <w:adjustRightInd w:val="0"/>
        <w:rPr>
          <w:rFonts w:asciiTheme="minorEastAsia" w:hAnsiTheme="minorEastAsia" w:cs="CIDFont+F1"/>
          <w:b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CIDFont+F1"/>
          <w:b/>
          <w:color w:val="000000" w:themeColor="text1"/>
          <w:kern w:val="0"/>
          <w:szCs w:val="21"/>
        </w:rPr>
        <w:t>１</w:t>
      </w:r>
      <w:r w:rsidR="003C0324" w:rsidRPr="008E590A">
        <w:rPr>
          <w:rFonts w:asciiTheme="minorEastAsia" w:hAnsiTheme="minorEastAsia" w:cs="CIDFont+F1"/>
          <w:b/>
          <w:color w:val="000000" w:themeColor="text1"/>
          <w:kern w:val="0"/>
          <w:szCs w:val="21"/>
        </w:rPr>
        <w:t xml:space="preserve">. </w:t>
      </w:r>
      <w:r w:rsidR="003C0324" w:rsidRPr="008E590A">
        <w:rPr>
          <w:rFonts w:asciiTheme="minorEastAsia" w:hAnsiTheme="minorEastAsia" w:cs="ＭＳ 明朝" w:hint="eastAsia"/>
          <w:b/>
          <w:color w:val="000000" w:themeColor="text1"/>
          <w:kern w:val="0"/>
          <w:szCs w:val="21"/>
        </w:rPr>
        <w:t>目的</w:t>
      </w:r>
      <w:r w:rsidR="003C0324" w:rsidRPr="008E590A">
        <w:rPr>
          <w:rFonts w:asciiTheme="minorEastAsia" w:hAnsiTheme="minorEastAsia" w:cs="カナ01パレード" w:hint="eastAsia"/>
          <w:b/>
          <w:color w:val="000000" w:themeColor="text1"/>
          <w:kern w:val="0"/>
          <w:szCs w:val="21"/>
        </w:rPr>
        <w:t>と</w:t>
      </w:r>
      <w:r w:rsidR="003C0324" w:rsidRPr="008E590A">
        <w:rPr>
          <w:rFonts w:asciiTheme="minorEastAsia" w:hAnsiTheme="minorEastAsia" w:cs="ＭＳ 明朝" w:hint="eastAsia"/>
          <w:b/>
          <w:color w:val="000000" w:themeColor="text1"/>
          <w:kern w:val="0"/>
          <w:szCs w:val="21"/>
        </w:rPr>
        <w:t>概要</w:t>
      </w:r>
    </w:p>
    <w:p w14:paraId="22DBC6BE" w14:textId="3797534A" w:rsidR="00E12686" w:rsidRPr="008E590A" w:rsidRDefault="003C0324" w:rsidP="008F6D0B">
      <w:pPr>
        <w:autoSpaceDE w:val="0"/>
        <w:autoSpaceDN w:val="0"/>
        <w:adjustRightInd w:val="0"/>
        <w:ind w:firstLineChars="100" w:firstLine="210"/>
        <w:rPr>
          <w:rFonts w:asciiTheme="minorEastAsia" w:hAnsiTheme="minorEastAsia" w:cs="カナ01パレード"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本事業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は</w:t>
      </w:r>
      <w:r w:rsidR="00E12686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、</w:t>
      </w:r>
      <w:r w:rsidRPr="008E590A">
        <w:rPr>
          <w:rFonts w:asciiTheme="minorEastAsia" w:hAnsiTheme="minorEastAsia" w:cs="CIDFont+F1"/>
          <w:color w:val="000000" w:themeColor="text1"/>
          <w:kern w:val="0"/>
          <w:szCs w:val="21"/>
        </w:rPr>
        <w:t>(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地独</w:t>
      </w:r>
      <w:r w:rsidRPr="008E590A">
        <w:rPr>
          <w:rFonts w:asciiTheme="minorEastAsia" w:hAnsiTheme="minorEastAsia" w:cs="CIDFont+F1"/>
          <w:color w:val="000000" w:themeColor="text1"/>
          <w:kern w:val="0"/>
          <w:szCs w:val="21"/>
        </w:rPr>
        <w:t>)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大阪産業技術研究所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（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以下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、「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大阪技術研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」という。）</w:t>
      </w:r>
      <w:r w:rsidR="00E12686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が、万博を契機として研究開発が進むと予想される</w:t>
      </w:r>
      <w:r w:rsidR="0037315E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材料・</w:t>
      </w:r>
      <w:r w:rsidR="00E12686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素材開発における中小企業の参入を促し、万博における新しい技術の実証や市内中小企業の競争力の強化、ビジネスチャンス拡大を目的として、</w:t>
      </w:r>
      <w:r w:rsidR="008F6D0B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企業における材料開発</w:t>
      </w:r>
      <w:r w:rsidR="00D522D3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の</w:t>
      </w:r>
      <w:r w:rsidR="008F6D0B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技術</w:t>
      </w:r>
      <w:r w:rsidR="00D522D3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的</w:t>
      </w:r>
      <w:r w:rsidR="008F6D0B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支援</w:t>
      </w:r>
      <w:r w:rsidR="00D522D3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を</w:t>
      </w:r>
      <w:r w:rsidR="00E12686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実施します。</w:t>
      </w:r>
    </w:p>
    <w:p w14:paraId="6464285C" w14:textId="01A3094A" w:rsidR="003C0324" w:rsidRPr="008E590A" w:rsidRDefault="00B82395" w:rsidP="00CE084C">
      <w:pPr>
        <w:autoSpaceDE w:val="0"/>
        <w:autoSpaceDN w:val="0"/>
        <w:adjustRightInd w:val="0"/>
        <w:spacing w:after="120"/>
        <w:ind w:firstLineChars="100" w:firstLine="210"/>
        <w:rPr>
          <w:rFonts w:asciiTheme="minorEastAsia" w:hAnsiTheme="minorEastAsia" w:cs="カナ01パレード"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CIDFont+F1"/>
          <w:color w:val="000000" w:themeColor="text1"/>
          <w:kern w:val="0"/>
          <w:szCs w:val="21"/>
        </w:rPr>
        <w:t>次世代高速通信技術に求められる</w:t>
      </w:r>
      <w:r w:rsidR="004C2ADF" w:rsidRPr="008E590A">
        <w:rPr>
          <w:rFonts w:asciiTheme="minorEastAsia" w:hAnsiTheme="minorEastAsia" w:cs="CIDFont+F1"/>
          <w:color w:val="000000" w:themeColor="text1"/>
          <w:kern w:val="0"/>
          <w:szCs w:val="21"/>
        </w:rPr>
        <w:t>、</w:t>
      </w:r>
      <w:r w:rsidRPr="008E590A">
        <w:rPr>
          <w:rFonts w:asciiTheme="minorEastAsia" w:hAnsiTheme="minorEastAsia" w:cs="CIDFont+F1"/>
          <w:color w:val="000000" w:themeColor="text1"/>
          <w:kern w:val="0"/>
          <w:szCs w:val="21"/>
        </w:rPr>
        <w:t>高性能・高品質な</w:t>
      </w:r>
      <w:r w:rsidR="00053280" w:rsidRPr="008E590A">
        <w:rPr>
          <w:rFonts w:cs="ＭＳ 明朝" w:hint="eastAsia"/>
          <w:color w:val="000000" w:themeColor="text1"/>
          <w:kern w:val="0"/>
          <w:sz w:val="22"/>
        </w:rPr>
        <w:t xml:space="preserve">Beyond </w:t>
      </w:r>
      <w:r w:rsidR="00053280" w:rsidRPr="008E590A">
        <w:rPr>
          <w:rFonts w:cs="ＭＳ 明朝"/>
          <w:color w:val="000000" w:themeColor="text1"/>
          <w:kern w:val="0"/>
          <w:sz w:val="22"/>
        </w:rPr>
        <w:t>5G</w:t>
      </w:r>
      <w:r w:rsidR="00053280" w:rsidRPr="008E590A">
        <w:rPr>
          <w:rFonts w:cs="ＭＳ 明朝"/>
          <w:color w:val="000000" w:themeColor="text1"/>
          <w:kern w:val="0"/>
          <w:sz w:val="22"/>
        </w:rPr>
        <w:t>用の</w:t>
      </w:r>
      <w:r w:rsidRPr="008E590A">
        <w:rPr>
          <w:rFonts w:asciiTheme="minorEastAsia" w:hAnsiTheme="minorEastAsia" w:cs="CIDFont+F1"/>
          <w:color w:val="000000" w:themeColor="text1"/>
          <w:kern w:val="0"/>
          <w:szCs w:val="21"/>
        </w:rPr>
        <w:t>材料</w:t>
      </w:r>
      <w:r w:rsidR="00053280" w:rsidRPr="008E590A">
        <w:rPr>
          <w:rFonts w:asciiTheme="minorEastAsia" w:hAnsiTheme="minorEastAsia" w:cs="CIDFont+F1"/>
          <w:color w:val="000000" w:themeColor="text1"/>
          <w:kern w:val="0"/>
          <w:szCs w:val="21"/>
        </w:rPr>
        <w:t>なら</w:t>
      </w:r>
      <w:r w:rsidRPr="008E590A">
        <w:rPr>
          <w:rFonts w:asciiTheme="minorEastAsia" w:hAnsiTheme="minorEastAsia" w:cs="CIDFont+F1"/>
          <w:color w:val="000000" w:themeColor="text1"/>
          <w:kern w:val="0"/>
          <w:szCs w:val="21"/>
        </w:rPr>
        <w:t>びに素材の開発</w:t>
      </w:r>
      <w:r w:rsidR="00053280" w:rsidRPr="008E590A">
        <w:rPr>
          <w:rFonts w:asciiTheme="minorEastAsia" w:hAnsiTheme="minorEastAsia" w:cs="CIDFont+F1"/>
          <w:color w:val="000000" w:themeColor="text1"/>
          <w:kern w:val="0"/>
          <w:szCs w:val="21"/>
        </w:rPr>
        <w:t>について</w:t>
      </w:r>
      <w:r w:rsidRPr="008E590A">
        <w:rPr>
          <w:rFonts w:asciiTheme="minorEastAsia" w:hAnsiTheme="minorEastAsia" w:cs="CIDFont+F1"/>
          <w:color w:val="000000" w:themeColor="text1"/>
          <w:kern w:val="0"/>
          <w:szCs w:val="21"/>
        </w:rPr>
        <w:t>、大阪技術研</w:t>
      </w:r>
      <w:r w:rsidR="00053280" w:rsidRPr="008E590A">
        <w:rPr>
          <w:rFonts w:asciiTheme="minorEastAsia" w:hAnsiTheme="minorEastAsia" w:cs="CIDFont+F1"/>
          <w:color w:val="000000" w:themeColor="text1"/>
          <w:kern w:val="0"/>
          <w:szCs w:val="21"/>
        </w:rPr>
        <w:t>の</w:t>
      </w:r>
      <w:r w:rsidRPr="008E590A">
        <w:rPr>
          <w:rFonts w:asciiTheme="minorEastAsia" w:hAnsiTheme="minorEastAsia" w:cs="CIDFont+F1"/>
          <w:color w:val="000000" w:themeColor="text1"/>
          <w:kern w:val="0"/>
          <w:szCs w:val="21"/>
        </w:rPr>
        <w:t>コーディネーターによるサポート</w:t>
      </w:r>
      <w:r w:rsidR="008F6D0B" w:rsidRPr="008E590A">
        <w:rPr>
          <w:rFonts w:asciiTheme="minorEastAsia" w:hAnsiTheme="minorEastAsia" w:cs="CIDFont+F1"/>
          <w:color w:val="000000" w:themeColor="text1"/>
          <w:kern w:val="0"/>
          <w:szCs w:val="21"/>
        </w:rPr>
        <w:t>と</w:t>
      </w:r>
      <w:r w:rsidR="004C2ADF" w:rsidRPr="008E590A">
        <w:rPr>
          <w:rFonts w:asciiTheme="minorEastAsia" w:hAnsiTheme="minorEastAsia" w:cs="CIDFont+F1"/>
          <w:color w:val="000000" w:themeColor="text1"/>
          <w:kern w:val="0"/>
          <w:szCs w:val="21"/>
        </w:rPr>
        <w:t>研究員による</w:t>
      </w:r>
      <w:r w:rsidRPr="008E590A">
        <w:rPr>
          <w:rFonts w:asciiTheme="minorEastAsia" w:hAnsiTheme="minorEastAsia" w:cs="CIDFont+F1"/>
          <w:color w:val="000000" w:themeColor="text1"/>
          <w:kern w:val="0"/>
          <w:szCs w:val="21"/>
        </w:rPr>
        <w:t>伴走型開発研究や高度な性能評価</w:t>
      </w:r>
      <w:r w:rsidR="00053280" w:rsidRPr="008E590A">
        <w:rPr>
          <w:rFonts w:asciiTheme="minorEastAsia" w:hAnsiTheme="minorEastAsia" w:cs="CIDFont+F1"/>
          <w:color w:val="000000" w:themeColor="text1"/>
          <w:kern w:val="0"/>
          <w:szCs w:val="21"/>
        </w:rPr>
        <w:t>など</w:t>
      </w:r>
      <w:r w:rsidR="004C2ADF" w:rsidRPr="008E590A">
        <w:rPr>
          <w:rFonts w:asciiTheme="minorEastAsia" w:hAnsiTheme="minorEastAsia" w:cs="CIDFont+F1"/>
          <w:color w:val="000000" w:themeColor="text1"/>
          <w:kern w:val="0"/>
          <w:szCs w:val="21"/>
        </w:rPr>
        <w:t>技術</w:t>
      </w:r>
      <w:r w:rsidR="008F6D0B" w:rsidRPr="008E590A">
        <w:rPr>
          <w:rFonts w:asciiTheme="minorEastAsia" w:hAnsiTheme="minorEastAsia" w:cs="CIDFont+F1"/>
          <w:color w:val="000000" w:themeColor="text1"/>
          <w:kern w:val="0"/>
          <w:szCs w:val="21"/>
        </w:rPr>
        <w:t>アシストに係る費用を</w:t>
      </w:r>
      <w:r w:rsidR="004C2ADF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３年間にわたり</w:t>
      </w:r>
      <w:r w:rsidR="008F6D0B" w:rsidRPr="008E590A">
        <w:rPr>
          <w:rFonts w:asciiTheme="minorEastAsia" w:hAnsiTheme="minorEastAsia" w:cs="CIDFont+F1"/>
          <w:color w:val="000000" w:themeColor="text1"/>
          <w:kern w:val="0"/>
          <w:szCs w:val="21"/>
        </w:rPr>
        <w:t>助成します</w:t>
      </w:r>
      <w:r w:rsidRPr="008E590A">
        <w:rPr>
          <w:rFonts w:asciiTheme="minorEastAsia" w:hAnsiTheme="minorEastAsia" w:cs="CIDFont+F1"/>
          <w:color w:val="000000" w:themeColor="text1"/>
          <w:kern w:val="0"/>
          <w:szCs w:val="21"/>
        </w:rPr>
        <w:t>。</w:t>
      </w:r>
    </w:p>
    <w:p w14:paraId="06606126" w14:textId="77777777" w:rsidR="003C0324" w:rsidRPr="008E590A" w:rsidRDefault="003C0324" w:rsidP="008F6D0B">
      <w:pPr>
        <w:autoSpaceDE w:val="0"/>
        <w:autoSpaceDN w:val="0"/>
        <w:adjustRightInd w:val="0"/>
        <w:rPr>
          <w:rFonts w:asciiTheme="minorEastAsia" w:hAnsiTheme="minorEastAsia" w:cs="CIDFont+F1"/>
          <w:b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CIDFont+F1" w:hint="eastAsia"/>
          <w:b/>
          <w:color w:val="000000" w:themeColor="text1"/>
          <w:kern w:val="0"/>
          <w:szCs w:val="21"/>
        </w:rPr>
        <w:t>２．</w:t>
      </w:r>
      <w:r w:rsidRPr="008E590A">
        <w:rPr>
          <w:rFonts w:asciiTheme="minorEastAsia" w:hAnsiTheme="minorEastAsia" w:cs="ＭＳ 明朝" w:hint="eastAsia"/>
          <w:b/>
          <w:color w:val="000000" w:themeColor="text1"/>
          <w:kern w:val="0"/>
          <w:szCs w:val="21"/>
        </w:rPr>
        <w:t>研究開発</w:t>
      </w:r>
      <w:r w:rsidRPr="008E590A">
        <w:rPr>
          <w:rFonts w:asciiTheme="minorEastAsia" w:hAnsiTheme="minorEastAsia" w:cs="カナ01パレード" w:hint="eastAsia"/>
          <w:b/>
          <w:color w:val="000000" w:themeColor="text1"/>
          <w:kern w:val="0"/>
          <w:szCs w:val="21"/>
        </w:rPr>
        <w:t>の</w:t>
      </w:r>
      <w:r w:rsidRPr="008E590A">
        <w:rPr>
          <w:rFonts w:asciiTheme="minorEastAsia" w:hAnsiTheme="minorEastAsia" w:cs="ＭＳ 明朝" w:hint="eastAsia"/>
          <w:b/>
          <w:color w:val="000000" w:themeColor="text1"/>
          <w:kern w:val="0"/>
          <w:szCs w:val="21"/>
        </w:rPr>
        <w:t>助成内容</w:t>
      </w:r>
    </w:p>
    <w:p w14:paraId="3A7BB5C3" w14:textId="66A81DF8" w:rsidR="00210359" w:rsidRPr="008E590A" w:rsidRDefault="008E5686" w:rsidP="004953DC">
      <w:pPr>
        <w:autoSpaceDE w:val="0"/>
        <w:autoSpaceDN w:val="0"/>
        <w:adjustRightInd w:val="0"/>
        <w:rPr>
          <w:rFonts w:asciiTheme="minorEastAsia" w:hAnsiTheme="minorEastAsia" w:cs="CIDFont+F1"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（</w:t>
      </w:r>
      <w:r w:rsidR="00210359"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１）</w:t>
      </w:r>
      <w:r w:rsidR="00210359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採択件数</w:t>
      </w:r>
      <w:r w:rsidR="00210359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：３～５</w:t>
      </w:r>
      <w:r w:rsidR="00210359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件程度</w:t>
      </w:r>
    </w:p>
    <w:p w14:paraId="36F8D434" w14:textId="5A9294E0" w:rsidR="003C0324" w:rsidRPr="008E590A" w:rsidRDefault="008E5686" w:rsidP="004953DC">
      <w:pPr>
        <w:autoSpaceDE w:val="0"/>
        <w:autoSpaceDN w:val="0"/>
        <w:adjustRightInd w:val="0"/>
        <w:rPr>
          <w:rFonts w:asciiTheme="minorEastAsia" w:hAnsiTheme="minorEastAsia" w:cs="カナ01パレード"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（</w:t>
      </w:r>
      <w:r w:rsidR="00210359"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２</w:t>
      </w:r>
      <w:r w:rsidR="003C0324"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）</w:t>
      </w:r>
      <w:r w:rsidR="003C0324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研究開発助成額</w:t>
      </w:r>
      <w:r w:rsidR="003C0324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：</w:t>
      </w:r>
      <w:r w:rsidR="00FD6BCF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上限</w:t>
      </w:r>
      <w:r w:rsidR="003C0324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３００</w:t>
      </w:r>
      <w:r w:rsidR="003C0324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万円</w:t>
      </w:r>
      <w:r w:rsidR="003C0324" w:rsidRPr="008E590A">
        <w:rPr>
          <w:rFonts w:asciiTheme="minorEastAsia" w:hAnsiTheme="minorEastAsia" w:cs="CIDFont+F1"/>
          <w:color w:val="000000" w:themeColor="text1"/>
          <w:kern w:val="0"/>
          <w:szCs w:val="21"/>
        </w:rPr>
        <w:t>/</w:t>
      </w:r>
      <w:r w:rsidR="003C0324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件</w:t>
      </w:r>
      <w:r w:rsidR="00FD6BCF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・年</w:t>
      </w:r>
    </w:p>
    <w:p w14:paraId="02F1AAFB" w14:textId="19693D1B" w:rsidR="00210359" w:rsidRPr="008E590A" w:rsidRDefault="00210359" w:rsidP="008F6D0B">
      <w:pPr>
        <w:autoSpaceDE w:val="0"/>
        <w:autoSpaceDN w:val="0"/>
        <w:adjustRightInd w:val="0"/>
        <w:rPr>
          <w:rFonts w:asciiTheme="minorEastAsia" w:hAnsiTheme="minorEastAsia" w:cs="カナ01パレード"/>
          <w:color w:val="000000" w:themeColor="text1"/>
          <w:kern w:val="0"/>
          <w:sz w:val="18"/>
          <w:szCs w:val="18"/>
        </w:rPr>
      </w:pPr>
      <w:r w:rsidRPr="008E590A">
        <w:rPr>
          <w:rFonts w:asciiTheme="minorEastAsia" w:hAnsiTheme="minorEastAsia" w:cs="カナ01パレード"/>
          <w:color w:val="000000" w:themeColor="text1"/>
          <w:kern w:val="0"/>
          <w:sz w:val="18"/>
          <w:szCs w:val="18"/>
        </w:rPr>
        <w:t xml:space="preserve">　　</w:t>
      </w:r>
      <w:r w:rsidR="008F6D0B" w:rsidRPr="008E590A">
        <w:rPr>
          <w:rFonts w:asciiTheme="minorEastAsia" w:hAnsiTheme="minorEastAsia" w:cs="カナ01パレード"/>
          <w:color w:val="000000" w:themeColor="text1"/>
          <w:kern w:val="0"/>
          <w:sz w:val="18"/>
          <w:szCs w:val="18"/>
        </w:rPr>
        <w:t xml:space="preserve">　</w:t>
      </w:r>
      <w:r w:rsidR="00FD6BCF" w:rsidRPr="008E590A">
        <w:rPr>
          <w:rFonts w:asciiTheme="minorEastAsia" w:hAnsiTheme="minorEastAsia" w:cs="カナ01パレード" w:hint="eastAsia"/>
          <w:color w:val="000000" w:themeColor="text1"/>
          <w:kern w:val="0"/>
          <w:sz w:val="18"/>
          <w:szCs w:val="18"/>
        </w:rPr>
        <w:t>※</w:t>
      </w:r>
      <w:r w:rsidR="006F2B91" w:rsidRPr="008E590A">
        <w:rPr>
          <w:rFonts w:asciiTheme="minorEastAsia" w:hAnsiTheme="minorEastAsia" w:cs="カナ01パレード" w:hint="eastAsia"/>
          <w:color w:val="000000" w:themeColor="text1"/>
          <w:kern w:val="0"/>
          <w:sz w:val="18"/>
          <w:szCs w:val="18"/>
        </w:rPr>
        <w:t xml:space="preserve">　</w:t>
      </w:r>
      <w:r w:rsidR="007D16DD" w:rsidRPr="008E590A">
        <w:rPr>
          <w:rFonts w:asciiTheme="minorEastAsia" w:hAnsiTheme="minorEastAsia" w:cs="カナ01パレード" w:hint="eastAsia"/>
          <w:color w:val="000000" w:themeColor="text1"/>
          <w:kern w:val="0"/>
          <w:sz w:val="18"/>
          <w:szCs w:val="18"/>
        </w:rPr>
        <w:t>上記助成額の範囲内で</w:t>
      </w:r>
      <w:r w:rsidR="00FD6BCF" w:rsidRPr="008E590A">
        <w:rPr>
          <w:rFonts w:asciiTheme="minorEastAsia" w:hAnsiTheme="minorEastAsia" w:cs="カナ01パレード"/>
          <w:color w:val="000000" w:themeColor="text1"/>
          <w:kern w:val="0"/>
          <w:sz w:val="18"/>
          <w:szCs w:val="18"/>
        </w:rPr>
        <w:t>大阪産業技術研究所の有償の支援メニューの費用を免除</w:t>
      </w:r>
    </w:p>
    <w:p w14:paraId="0C391BBB" w14:textId="6E055625" w:rsidR="00210359" w:rsidRPr="008E590A" w:rsidRDefault="008E5686" w:rsidP="004953DC">
      <w:pPr>
        <w:autoSpaceDE w:val="0"/>
        <w:autoSpaceDN w:val="0"/>
        <w:adjustRightInd w:val="0"/>
        <w:rPr>
          <w:rFonts w:asciiTheme="minorEastAsia" w:hAnsiTheme="minorEastAsia" w:cs="ＭＳ 明朝"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（</w:t>
      </w:r>
      <w:r w:rsidR="00210359" w:rsidRPr="008E590A">
        <w:rPr>
          <w:rFonts w:asciiTheme="minorEastAsia" w:hAnsiTheme="minorEastAsia" w:cs="カナ01パレード"/>
          <w:color w:val="000000" w:themeColor="text1"/>
          <w:kern w:val="0"/>
          <w:szCs w:val="21"/>
        </w:rPr>
        <w:t>３）助成期間：</w:t>
      </w:r>
      <w:r w:rsidR="00210359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令和</w:t>
      </w:r>
      <w:r w:rsidR="00210359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５</w:t>
      </w:r>
      <w:r w:rsidR="00210359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年</w:t>
      </w:r>
      <w:r w:rsidR="00FD6BCF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６</w:t>
      </w:r>
      <w:r w:rsidR="00210359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月</w:t>
      </w:r>
      <w:r w:rsidR="00FD6BCF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１日</w:t>
      </w:r>
      <w:r w:rsidR="00210359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～</w:t>
      </w:r>
      <w:r w:rsidR="00210359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令和</w:t>
      </w:r>
      <w:r w:rsidR="00210359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８</w:t>
      </w:r>
      <w:r w:rsidR="00210359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年</w:t>
      </w:r>
      <w:r w:rsidR="00210359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３</w:t>
      </w:r>
      <w:r w:rsidR="00210359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月</w:t>
      </w:r>
      <w:r w:rsidR="00210359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３１</w:t>
      </w:r>
      <w:r w:rsidR="00210359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日</w:t>
      </w:r>
    </w:p>
    <w:p w14:paraId="05E97F6D" w14:textId="77777777" w:rsidR="003C0324" w:rsidRPr="008E590A" w:rsidRDefault="00FD6BCF" w:rsidP="008F6D0B">
      <w:pPr>
        <w:autoSpaceDE w:val="0"/>
        <w:autoSpaceDN w:val="0"/>
        <w:adjustRightInd w:val="0"/>
        <w:ind w:firstLineChars="300" w:firstLine="540"/>
        <w:rPr>
          <w:rFonts w:asciiTheme="minorEastAsia" w:hAnsiTheme="minorEastAsia" w:cs="ＭＳ 明朝"/>
          <w:color w:val="000000" w:themeColor="text1"/>
          <w:kern w:val="0"/>
          <w:sz w:val="18"/>
          <w:szCs w:val="18"/>
        </w:rPr>
      </w:pPr>
      <w:r w:rsidRPr="008E590A">
        <w:rPr>
          <w:rFonts w:asciiTheme="minorEastAsia" w:hAnsiTheme="minorEastAsia" w:cs="CIDFont+F1" w:hint="eastAsia"/>
          <w:color w:val="000000" w:themeColor="text1"/>
          <w:kern w:val="0"/>
          <w:sz w:val="18"/>
          <w:szCs w:val="18"/>
        </w:rPr>
        <w:t xml:space="preserve">※　</w:t>
      </w:r>
      <w:r w:rsidR="003C0324" w:rsidRPr="008E590A">
        <w:rPr>
          <w:rFonts w:asciiTheme="minorEastAsia" w:hAnsiTheme="minorEastAsia" w:cs="ＭＳ 明朝" w:hint="eastAsia"/>
          <w:color w:val="000000" w:themeColor="text1"/>
          <w:kern w:val="0"/>
          <w:sz w:val="18"/>
          <w:szCs w:val="18"/>
        </w:rPr>
        <w:t>本</w:t>
      </w:r>
      <w:r w:rsidR="00053280" w:rsidRPr="008E590A">
        <w:rPr>
          <w:rFonts w:asciiTheme="minorEastAsia" w:hAnsiTheme="minorEastAsia" w:cs="カナ01パレード" w:hint="eastAsia"/>
          <w:color w:val="000000" w:themeColor="text1"/>
          <w:kern w:val="0"/>
          <w:sz w:val="18"/>
          <w:szCs w:val="18"/>
        </w:rPr>
        <w:t>事業</w:t>
      </w:r>
      <w:r w:rsidR="003C0324" w:rsidRPr="008E590A">
        <w:rPr>
          <w:rFonts w:asciiTheme="minorEastAsia" w:hAnsiTheme="minorEastAsia" w:cs="カナ01パレード" w:hint="eastAsia"/>
          <w:color w:val="000000" w:themeColor="text1"/>
          <w:kern w:val="0"/>
          <w:sz w:val="18"/>
          <w:szCs w:val="18"/>
        </w:rPr>
        <w:t>で</w:t>
      </w:r>
      <w:r w:rsidR="003C0324" w:rsidRPr="008E590A">
        <w:rPr>
          <w:rFonts w:asciiTheme="minorEastAsia" w:hAnsiTheme="minorEastAsia" w:cs="ＭＳ 明朝" w:hint="eastAsia"/>
          <w:color w:val="000000" w:themeColor="text1"/>
          <w:kern w:val="0"/>
          <w:sz w:val="18"/>
          <w:szCs w:val="18"/>
        </w:rPr>
        <w:t>実施</w:t>
      </w:r>
      <w:r w:rsidR="003C0324" w:rsidRPr="008E590A">
        <w:rPr>
          <w:rFonts w:asciiTheme="minorEastAsia" w:hAnsiTheme="minorEastAsia" w:cs="カナ01パレード" w:hint="eastAsia"/>
          <w:color w:val="000000" w:themeColor="text1"/>
          <w:kern w:val="0"/>
          <w:sz w:val="18"/>
          <w:szCs w:val="18"/>
        </w:rPr>
        <w:t>する</w:t>
      </w:r>
      <w:r w:rsidR="003C0324" w:rsidRPr="008E590A">
        <w:rPr>
          <w:rFonts w:asciiTheme="minorEastAsia" w:hAnsiTheme="minorEastAsia" w:cs="ＭＳ 明朝" w:hint="eastAsia"/>
          <w:color w:val="000000" w:themeColor="text1"/>
          <w:kern w:val="0"/>
          <w:sz w:val="18"/>
          <w:szCs w:val="18"/>
        </w:rPr>
        <w:t>企業</w:t>
      </w:r>
      <w:r w:rsidR="003C0324" w:rsidRPr="008E590A">
        <w:rPr>
          <w:rFonts w:asciiTheme="minorEastAsia" w:hAnsiTheme="minorEastAsia" w:cs="カナ01パレード" w:hint="eastAsia"/>
          <w:color w:val="000000" w:themeColor="text1"/>
          <w:kern w:val="0"/>
          <w:sz w:val="18"/>
          <w:szCs w:val="18"/>
        </w:rPr>
        <w:t>への</w:t>
      </w:r>
      <w:r w:rsidR="003C0324" w:rsidRPr="008E590A">
        <w:rPr>
          <w:rFonts w:asciiTheme="minorEastAsia" w:hAnsiTheme="minorEastAsia" w:cs="ＭＳ 明朝" w:hint="eastAsia"/>
          <w:color w:val="000000" w:themeColor="text1"/>
          <w:kern w:val="0"/>
          <w:sz w:val="18"/>
          <w:szCs w:val="18"/>
        </w:rPr>
        <w:t>助成</w:t>
      </w:r>
      <w:r w:rsidR="003C0324" w:rsidRPr="008E590A">
        <w:rPr>
          <w:rFonts w:asciiTheme="minorEastAsia" w:hAnsiTheme="minorEastAsia" w:cs="カナ01パレード" w:hint="eastAsia"/>
          <w:color w:val="000000" w:themeColor="text1"/>
          <w:kern w:val="0"/>
          <w:sz w:val="18"/>
          <w:szCs w:val="18"/>
        </w:rPr>
        <w:t>は</w:t>
      </w:r>
      <w:r w:rsidR="003C0324" w:rsidRPr="008E590A">
        <w:rPr>
          <w:rFonts w:asciiTheme="minorEastAsia" w:hAnsiTheme="minorEastAsia" w:cs="ＭＳ 明朝" w:hint="eastAsia"/>
          <w:color w:val="000000" w:themeColor="text1"/>
          <w:kern w:val="0"/>
          <w:sz w:val="18"/>
          <w:szCs w:val="18"/>
        </w:rPr>
        <w:t>本研究開発</w:t>
      </w:r>
      <w:r w:rsidR="003C0324" w:rsidRPr="008E590A">
        <w:rPr>
          <w:rFonts w:asciiTheme="minorEastAsia" w:hAnsiTheme="minorEastAsia" w:cs="カナ01パレード" w:hint="eastAsia"/>
          <w:color w:val="000000" w:themeColor="text1"/>
          <w:kern w:val="0"/>
          <w:sz w:val="18"/>
          <w:szCs w:val="18"/>
        </w:rPr>
        <w:t>にのみ</w:t>
      </w:r>
      <w:r w:rsidR="00053280" w:rsidRPr="008E590A">
        <w:rPr>
          <w:rFonts w:asciiTheme="minorEastAsia" w:hAnsiTheme="minorEastAsia" w:cs="カナ01パレード" w:hint="eastAsia"/>
          <w:color w:val="000000" w:themeColor="text1"/>
          <w:kern w:val="0"/>
          <w:sz w:val="18"/>
          <w:szCs w:val="18"/>
        </w:rPr>
        <w:t>に</w:t>
      </w:r>
      <w:r w:rsidR="003C0324" w:rsidRPr="008E590A">
        <w:rPr>
          <w:rFonts w:asciiTheme="minorEastAsia" w:hAnsiTheme="minorEastAsia" w:cs="ＭＳ 明朝" w:hint="eastAsia"/>
          <w:color w:val="000000" w:themeColor="text1"/>
          <w:kern w:val="0"/>
          <w:sz w:val="18"/>
          <w:szCs w:val="18"/>
        </w:rPr>
        <w:t>使用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 w:val="18"/>
          <w:szCs w:val="18"/>
        </w:rPr>
        <w:t>できる</w:t>
      </w:r>
    </w:p>
    <w:p w14:paraId="69CA1C54" w14:textId="21224C27" w:rsidR="00FD6BCF" w:rsidRPr="008E590A" w:rsidRDefault="00FD6BCF" w:rsidP="00CE084C">
      <w:pPr>
        <w:autoSpaceDE w:val="0"/>
        <w:autoSpaceDN w:val="0"/>
        <w:adjustRightInd w:val="0"/>
        <w:spacing w:after="120"/>
        <w:ind w:firstLineChars="300" w:firstLine="540"/>
        <w:rPr>
          <w:rFonts w:asciiTheme="minorEastAsia" w:hAnsiTheme="minorEastAsia" w:cs="CIDFont+F1"/>
          <w:color w:val="000000" w:themeColor="text1"/>
          <w:kern w:val="0"/>
          <w:sz w:val="18"/>
          <w:szCs w:val="18"/>
        </w:rPr>
      </w:pPr>
      <w:r w:rsidRPr="008E590A">
        <w:rPr>
          <w:rFonts w:asciiTheme="minorEastAsia" w:hAnsiTheme="minorEastAsia" w:cs="ＭＳ 明朝" w:hint="eastAsia"/>
          <w:color w:val="000000" w:themeColor="text1"/>
          <w:kern w:val="0"/>
          <w:sz w:val="18"/>
          <w:szCs w:val="18"/>
        </w:rPr>
        <w:t>※　毎年度末に進捗を</w:t>
      </w:r>
      <w:r w:rsidR="00C97D56" w:rsidRPr="008E590A">
        <w:rPr>
          <w:rFonts w:asciiTheme="minorEastAsia" w:hAnsiTheme="minorEastAsia" w:cs="ＭＳ 明朝" w:hint="eastAsia"/>
          <w:color w:val="000000" w:themeColor="text1"/>
          <w:kern w:val="0"/>
          <w:sz w:val="18"/>
          <w:szCs w:val="18"/>
        </w:rPr>
        <w:t>推進会議で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 w:val="18"/>
          <w:szCs w:val="18"/>
        </w:rPr>
        <w:t>確認の</w:t>
      </w:r>
      <w:r w:rsidR="00C97D56" w:rsidRPr="008E590A">
        <w:rPr>
          <w:rFonts w:asciiTheme="minorEastAsia" w:hAnsiTheme="minorEastAsia" w:cs="ＭＳ 明朝" w:hint="eastAsia"/>
          <w:color w:val="000000" w:themeColor="text1"/>
          <w:kern w:val="0"/>
          <w:sz w:val="18"/>
          <w:szCs w:val="18"/>
        </w:rPr>
        <w:t>うえ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 w:val="18"/>
          <w:szCs w:val="18"/>
        </w:rPr>
        <w:t>、更新</w:t>
      </w:r>
      <w:r w:rsidR="00C97D56" w:rsidRPr="008E590A">
        <w:rPr>
          <w:rFonts w:asciiTheme="minorEastAsia" w:hAnsiTheme="minorEastAsia" w:cs="ＭＳ 明朝" w:hint="eastAsia"/>
          <w:color w:val="000000" w:themeColor="text1"/>
          <w:kern w:val="0"/>
          <w:sz w:val="18"/>
          <w:szCs w:val="18"/>
        </w:rPr>
        <w:t>を決定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 w:val="18"/>
          <w:szCs w:val="18"/>
        </w:rPr>
        <w:t>する（更新しない場合もあ</w:t>
      </w:r>
      <w:r w:rsidR="00C97D56" w:rsidRPr="008E590A">
        <w:rPr>
          <w:rFonts w:asciiTheme="minorEastAsia" w:hAnsiTheme="minorEastAsia" w:cs="ＭＳ 明朝" w:hint="eastAsia"/>
          <w:color w:val="000000" w:themeColor="text1"/>
          <w:kern w:val="0"/>
          <w:sz w:val="18"/>
          <w:szCs w:val="18"/>
        </w:rPr>
        <w:t>ります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 w:val="18"/>
          <w:szCs w:val="18"/>
        </w:rPr>
        <w:t>）</w:t>
      </w:r>
    </w:p>
    <w:p w14:paraId="65BC8486" w14:textId="6F330574" w:rsidR="003C0324" w:rsidRPr="008E590A" w:rsidRDefault="003C0324" w:rsidP="008F6D0B">
      <w:pPr>
        <w:autoSpaceDE w:val="0"/>
        <w:autoSpaceDN w:val="0"/>
        <w:adjustRightInd w:val="0"/>
        <w:rPr>
          <w:rFonts w:asciiTheme="minorEastAsia" w:hAnsiTheme="minorEastAsia" w:cs="CIDFont+F1"/>
          <w:b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CIDFont+F1" w:hint="eastAsia"/>
          <w:b/>
          <w:color w:val="000000" w:themeColor="text1"/>
          <w:kern w:val="0"/>
          <w:szCs w:val="21"/>
        </w:rPr>
        <w:t>３．</w:t>
      </w:r>
      <w:r w:rsidR="00CE084C" w:rsidRPr="008E590A">
        <w:rPr>
          <w:rFonts w:asciiTheme="minorEastAsia" w:hAnsiTheme="minorEastAsia" w:cs="ＭＳ 明朝" w:hint="eastAsia"/>
          <w:b/>
          <w:color w:val="000000" w:themeColor="text1"/>
          <w:kern w:val="0"/>
          <w:szCs w:val="21"/>
        </w:rPr>
        <w:t>応募</w:t>
      </w:r>
    </w:p>
    <w:p w14:paraId="0C34F75A" w14:textId="77777777" w:rsidR="003C0324" w:rsidRPr="008E590A" w:rsidRDefault="003C0324" w:rsidP="008F6D0B">
      <w:pPr>
        <w:autoSpaceDE w:val="0"/>
        <w:autoSpaceDN w:val="0"/>
        <w:adjustRightInd w:val="0"/>
        <w:ind w:firstLineChars="100" w:firstLine="210"/>
        <w:rPr>
          <w:rFonts w:asciiTheme="minorEastAsia" w:hAnsiTheme="minorEastAsia" w:cs="CIDFont+F1"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次</w:t>
      </w:r>
      <w:r w:rsidR="00E12686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に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掲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げる</w:t>
      </w:r>
      <w:r w:rsidR="00E12686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応募分野のいずれかで、応募資格と要件を全て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満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た</w:t>
      </w:r>
      <w:r w:rsidR="00E12686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していること</w:t>
      </w:r>
    </w:p>
    <w:p w14:paraId="6701F609" w14:textId="3D42A2F5" w:rsidR="003C0324" w:rsidRPr="008E590A" w:rsidRDefault="002C1556" w:rsidP="008F6D0B">
      <w:pPr>
        <w:autoSpaceDE w:val="0"/>
        <w:autoSpaceDN w:val="0"/>
        <w:adjustRightInd w:val="0"/>
        <w:rPr>
          <w:rFonts w:asciiTheme="minorEastAsia" w:hAnsiTheme="minorEastAsia" w:cs="CIDFont+F1"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（１）</w:t>
      </w:r>
      <w:r w:rsidR="003C0324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応募分野</w:t>
      </w:r>
    </w:p>
    <w:p w14:paraId="514895E7" w14:textId="647842FD" w:rsidR="003C0324" w:rsidRPr="008E590A" w:rsidRDefault="003C0324" w:rsidP="004953DC">
      <w:pPr>
        <w:autoSpaceDE w:val="0"/>
        <w:autoSpaceDN w:val="0"/>
        <w:adjustRightInd w:val="0"/>
        <w:ind w:leftChars="200" w:left="420" w:firstLineChars="100" w:firstLine="210"/>
        <w:rPr>
          <w:rFonts w:asciiTheme="minorEastAsia" w:hAnsiTheme="minorEastAsia" w:cs="カナ01パレード"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本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事業への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応募分野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は、</w:t>
      </w:r>
      <w:r w:rsidR="00053280" w:rsidRPr="008E590A">
        <w:rPr>
          <w:rFonts w:cs="ＭＳ 明朝" w:hint="eastAsia"/>
          <w:color w:val="000000" w:themeColor="text1"/>
          <w:kern w:val="0"/>
          <w:sz w:val="22"/>
        </w:rPr>
        <w:t xml:space="preserve">Beyond </w:t>
      </w:r>
      <w:r w:rsidR="00053280" w:rsidRPr="008E590A">
        <w:rPr>
          <w:rFonts w:cs="ＭＳ 明朝"/>
          <w:color w:val="000000" w:themeColor="text1"/>
          <w:kern w:val="0"/>
          <w:sz w:val="22"/>
        </w:rPr>
        <w:t>5G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に求められる材料要件の実現を</w:t>
      </w:r>
      <w:r w:rsidR="00C97D56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めざ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す開発で、次世代の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産業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の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核</w:t>
      </w:r>
      <w:r w:rsidR="008F6D0B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となりうる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要素技術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としてイノベーションに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期待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がもてること。あるいは今後の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市場</w:t>
      </w:r>
      <w:r w:rsidR="008F6D0B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の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確保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、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産業</w:t>
      </w:r>
      <w:r w:rsidR="008F6D0B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基盤の維持</w:t>
      </w:r>
      <w:r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に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貢献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できる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開発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であること</w:t>
      </w:r>
      <w:r w:rsidR="006531B5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。</w:t>
      </w:r>
    </w:p>
    <w:p w14:paraId="68ABA891" w14:textId="0212904D" w:rsidR="00D71D6F" w:rsidRPr="008E590A" w:rsidRDefault="00D71D6F" w:rsidP="004953DC">
      <w:pPr>
        <w:autoSpaceDE w:val="0"/>
        <w:autoSpaceDN w:val="0"/>
        <w:adjustRightInd w:val="0"/>
        <w:ind w:leftChars="-100" w:left="853" w:hangingChars="506" w:hanging="1063"/>
        <w:rPr>
          <w:rFonts w:asciiTheme="minorEastAsia" w:hAnsiTheme="minorEastAsia" w:cs="カナ01パレード"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 xml:space="preserve">　</w:t>
      </w:r>
      <w:r w:rsidR="002C1556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 xml:space="preserve">　</w:t>
      </w:r>
      <w:r w:rsidR="006531B5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 xml:space="preserve">　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Ａ：高速通信（</w:t>
      </w:r>
      <w:r w:rsidR="00053280" w:rsidRPr="008E590A">
        <w:rPr>
          <w:rFonts w:cs="ＭＳ 明朝"/>
          <w:color w:val="000000" w:themeColor="text1"/>
          <w:kern w:val="0"/>
          <w:sz w:val="22"/>
        </w:rPr>
        <w:t>Beyond 5G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）用低誘電損失型プリント配線基板</w:t>
      </w:r>
      <w:r w:rsidR="00437F5B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ならびに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その材料（樹脂、接着剤</w:t>
      </w:r>
      <w:r w:rsidR="008F6D0B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等化学品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、回路形成に必要な材料</w:t>
      </w:r>
      <w:r w:rsidR="00FA0AAD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等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）</w:t>
      </w:r>
      <w:r w:rsidR="008F6D0B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や技術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の開発</w:t>
      </w:r>
    </w:p>
    <w:p w14:paraId="1C6EA0DD" w14:textId="1D368522" w:rsidR="00D71D6F" w:rsidRPr="008E590A" w:rsidRDefault="00D71D6F" w:rsidP="004953DC">
      <w:pPr>
        <w:autoSpaceDE w:val="0"/>
        <w:autoSpaceDN w:val="0"/>
        <w:adjustRightInd w:val="0"/>
        <w:ind w:leftChars="-100" w:left="840" w:hangingChars="500" w:hanging="1050"/>
        <w:rPr>
          <w:rFonts w:asciiTheme="minorEastAsia" w:hAnsiTheme="minorEastAsia" w:cs="カナ01パレード"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 xml:space="preserve">　</w:t>
      </w:r>
      <w:r w:rsidR="002C1556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 xml:space="preserve">　</w:t>
      </w:r>
      <w:r w:rsidR="006531B5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 xml:space="preserve">　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Ｂ：高速通信（</w:t>
      </w:r>
      <w:r w:rsidR="00053280" w:rsidRPr="008E590A">
        <w:rPr>
          <w:rFonts w:cs="ＭＳ 明朝" w:hint="eastAsia"/>
          <w:color w:val="000000" w:themeColor="text1"/>
          <w:kern w:val="0"/>
          <w:sz w:val="22"/>
        </w:rPr>
        <w:t xml:space="preserve">Beyond </w:t>
      </w:r>
      <w:r w:rsidR="00053280" w:rsidRPr="008E590A">
        <w:rPr>
          <w:rFonts w:cs="ＭＳ 明朝"/>
          <w:color w:val="000000" w:themeColor="text1"/>
          <w:kern w:val="0"/>
          <w:sz w:val="22"/>
        </w:rPr>
        <w:t>5G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）用電磁波シールド、アンテナ</w:t>
      </w:r>
      <w:r w:rsidR="00437F5B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ならびに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その材料</w:t>
      </w:r>
      <w:r w:rsidR="008F6D0B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や技術</w:t>
      </w:r>
      <w:r w:rsidR="00FA0AAD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に関わる</w:t>
      </w:r>
      <w:r w:rsidR="00BE0B7D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開発</w:t>
      </w:r>
    </w:p>
    <w:p w14:paraId="5B1DFE1F" w14:textId="5F800494" w:rsidR="003C0324" w:rsidRPr="008E590A" w:rsidRDefault="00D71D6F">
      <w:pPr>
        <w:autoSpaceDE w:val="0"/>
        <w:autoSpaceDN w:val="0"/>
        <w:adjustRightInd w:val="0"/>
        <w:rPr>
          <w:rFonts w:asciiTheme="minorEastAsia" w:hAnsiTheme="minorEastAsia" w:cs="カナ01パレード"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 xml:space="preserve">　</w:t>
      </w:r>
      <w:r w:rsidR="002C1556"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 xml:space="preserve">　</w:t>
      </w:r>
      <w:r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Ｃ：高速通信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（</w:t>
      </w:r>
      <w:r w:rsidR="00053280" w:rsidRPr="008E590A">
        <w:rPr>
          <w:rFonts w:cs="ＭＳ 明朝"/>
          <w:color w:val="000000" w:themeColor="text1"/>
          <w:kern w:val="0"/>
          <w:sz w:val="22"/>
        </w:rPr>
        <w:t>Beyond 5G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）</w:t>
      </w:r>
      <w:r w:rsidR="00BE0B7D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技術に求められる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その他の</w:t>
      </w:r>
      <w:r w:rsidR="00BE0B7D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材料</w:t>
      </w:r>
      <w:r w:rsidR="008F6D0B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や技術</w:t>
      </w:r>
      <w:r w:rsidR="00BE0B7D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の開発</w:t>
      </w:r>
      <w:r w:rsidR="006531B5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 xml:space="preserve">　</w:t>
      </w:r>
    </w:p>
    <w:p w14:paraId="28AAE22D" w14:textId="48D9CA08" w:rsidR="007621A8" w:rsidRPr="008E590A" w:rsidRDefault="006531B5" w:rsidP="004953DC">
      <w:pPr>
        <w:pStyle w:val="a3"/>
        <w:autoSpaceDE w:val="0"/>
        <w:autoSpaceDN w:val="0"/>
        <w:adjustRightInd w:val="0"/>
        <w:ind w:leftChars="0" w:left="360" w:firstLineChars="100" w:firstLine="180"/>
        <w:rPr>
          <w:rFonts w:asciiTheme="minorEastAsia" w:hAnsiTheme="minorEastAsia" w:cs="CIDFont+F1"/>
          <w:color w:val="000000" w:themeColor="text1"/>
          <w:kern w:val="0"/>
          <w:sz w:val="18"/>
          <w:szCs w:val="18"/>
        </w:rPr>
      </w:pPr>
      <w:r w:rsidRPr="008E590A">
        <w:rPr>
          <w:rFonts w:asciiTheme="minorEastAsia" w:hAnsiTheme="minorEastAsia" w:cs="CIDFont+F1" w:hint="eastAsia"/>
          <w:color w:val="000000" w:themeColor="text1"/>
          <w:kern w:val="0"/>
          <w:sz w:val="18"/>
          <w:szCs w:val="18"/>
        </w:rPr>
        <w:t xml:space="preserve">※　</w:t>
      </w:r>
      <w:r w:rsidR="007621A8" w:rsidRPr="008E590A">
        <w:rPr>
          <w:rFonts w:asciiTheme="minorEastAsia" w:hAnsiTheme="minorEastAsia" w:cs="CIDFont+F1" w:hint="eastAsia"/>
          <w:color w:val="000000" w:themeColor="text1"/>
          <w:kern w:val="0"/>
          <w:sz w:val="18"/>
          <w:szCs w:val="18"/>
        </w:rPr>
        <w:t>Ａ～Ｃを複数組み合わせた提案も</w:t>
      </w:r>
      <w:r w:rsidR="004953DC" w:rsidRPr="008E590A">
        <w:rPr>
          <w:rFonts w:asciiTheme="minorEastAsia" w:hAnsiTheme="minorEastAsia" w:cs="CIDFont+F1" w:hint="eastAsia"/>
          <w:color w:val="000000" w:themeColor="text1"/>
          <w:kern w:val="0"/>
          <w:sz w:val="18"/>
          <w:szCs w:val="18"/>
        </w:rPr>
        <w:t>可</w:t>
      </w:r>
    </w:p>
    <w:p w14:paraId="3EB395F0" w14:textId="5917DECF" w:rsidR="003C0324" w:rsidRPr="008E590A" w:rsidRDefault="008E5686" w:rsidP="008F6D0B">
      <w:pPr>
        <w:autoSpaceDE w:val="0"/>
        <w:autoSpaceDN w:val="0"/>
        <w:adjustRightInd w:val="0"/>
        <w:rPr>
          <w:rFonts w:asciiTheme="minorEastAsia" w:hAnsiTheme="minorEastAsia" w:cs="CIDFont+F1"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（２）</w:t>
      </w:r>
      <w:r w:rsidR="003C0324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応募資格</w:t>
      </w:r>
      <w:r w:rsidR="00243CC6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及び</w:t>
      </w:r>
      <w:r w:rsidR="003C0324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要件</w:t>
      </w:r>
    </w:p>
    <w:p w14:paraId="0A8BFDDE" w14:textId="379ACDA8" w:rsidR="003C0324" w:rsidRPr="008E590A" w:rsidRDefault="003C0324" w:rsidP="004953DC">
      <w:pPr>
        <w:autoSpaceDE w:val="0"/>
        <w:autoSpaceDN w:val="0"/>
        <w:adjustRightInd w:val="0"/>
        <w:ind w:leftChars="100" w:left="210" w:firstLineChars="100" w:firstLine="210"/>
        <w:rPr>
          <w:rFonts w:asciiTheme="minorEastAsia" w:hAnsiTheme="minorEastAsia" w:cs="カナ01パレード"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・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本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事業</w:t>
      </w:r>
      <w:r w:rsidR="007621A8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へ</w:t>
      </w:r>
      <w:r w:rsidR="007621A8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は</w:t>
      </w:r>
      <w:r w:rsidR="007621A8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、大阪市内</w:t>
      </w:r>
      <w:r w:rsidR="00BE0B7D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中小企業</w:t>
      </w:r>
      <w:r w:rsidR="007621A8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、または</w:t>
      </w:r>
      <w:r w:rsidR="00C43F23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大阪市内中小</w:t>
      </w:r>
      <w:r w:rsidR="007621A8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企業を含む</w:t>
      </w:r>
      <w:r w:rsidR="00C50F8C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共同体</w:t>
      </w:r>
      <w:r w:rsidR="007621A8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として</w:t>
      </w:r>
      <w:r w:rsidR="00C43F23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応募</w:t>
      </w:r>
      <w:r w:rsidR="004953DC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すること</w:t>
      </w:r>
    </w:p>
    <w:p w14:paraId="3796F3C8" w14:textId="37D9C105" w:rsidR="00900800" w:rsidRPr="008E590A" w:rsidRDefault="00900800" w:rsidP="004953DC">
      <w:pPr>
        <w:autoSpaceDE w:val="0"/>
        <w:autoSpaceDN w:val="0"/>
        <w:adjustRightInd w:val="0"/>
        <w:ind w:leftChars="201" w:left="632" w:hangingChars="100" w:hanging="210"/>
        <w:rPr>
          <w:rFonts w:asciiTheme="minorEastAsia" w:hAnsiTheme="minorEastAsia" w:cs="CIDFont+F1"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・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大学等研究機関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、</w:t>
      </w:r>
      <w:r w:rsidR="004953DC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又は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個人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が</w:t>
      </w:r>
      <w:r w:rsidR="00BE4E1F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共同体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に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参加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することも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可</w:t>
      </w:r>
      <w:r w:rsidRPr="008E590A">
        <w:rPr>
          <w:rFonts w:asciiTheme="minorEastAsia" w:hAnsiTheme="minorEastAsia" w:cs="CIDFont+F1"/>
          <w:color w:val="000000" w:themeColor="text1"/>
          <w:kern w:val="0"/>
          <w:szCs w:val="21"/>
        </w:rPr>
        <w:t>（ただし、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事前に</w:t>
      </w:r>
      <w:r w:rsidR="002A33A2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大阪技術研のコーディネーターによる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了解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を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得てい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ること）</w:t>
      </w:r>
    </w:p>
    <w:p w14:paraId="35131A18" w14:textId="6729673D" w:rsidR="00900800" w:rsidRPr="008E590A" w:rsidRDefault="00900800" w:rsidP="004953DC">
      <w:pPr>
        <w:autoSpaceDE w:val="0"/>
        <w:autoSpaceDN w:val="0"/>
        <w:adjustRightInd w:val="0"/>
        <w:ind w:leftChars="200" w:left="630" w:hangingChars="100" w:hanging="210"/>
        <w:rPr>
          <w:rFonts w:asciiTheme="minorEastAsia" w:hAnsiTheme="minorEastAsia" w:cs="CIDFont+F1"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・</w:t>
      </w:r>
      <w:r w:rsidR="002A33A2"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２０２５年</w:t>
      </w:r>
      <w:r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大阪</w:t>
      </w:r>
      <w:r w:rsidR="002A33A2"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・関西</w:t>
      </w:r>
      <w:r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万博の</w:t>
      </w:r>
      <w:r w:rsidR="002A33A2"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、</w:t>
      </w:r>
      <w:r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大阪ヘルスケアパビリオン「</w:t>
      </w:r>
      <w:r w:rsidR="00BF29E3"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大阪技術研の</w:t>
      </w:r>
      <w:r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展示・出展ゾーン」リボーンチャレンジに</w:t>
      </w:r>
      <w:r w:rsidR="004953DC"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本事業の成果を</w:t>
      </w:r>
      <w:r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出展すること</w:t>
      </w:r>
    </w:p>
    <w:p w14:paraId="38DCEDC6" w14:textId="11D48A9A" w:rsidR="00B04CF1" w:rsidRPr="008E590A" w:rsidRDefault="00B04CF1" w:rsidP="004953DC">
      <w:pPr>
        <w:pStyle w:val="a3"/>
        <w:numPr>
          <w:ilvl w:val="0"/>
          <w:numId w:val="4"/>
        </w:numPr>
        <w:autoSpaceDE w:val="0"/>
        <w:autoSpaceDN w:val="0"/>
        <w:adjustRightInd w:val="0"/>
        <w:ind w:leftChars="0"/>
        <w:rPr>
          <w:rFonts w:asciiTheme="minorEastAsia" w:hAnsiTheme="minorEastAsia" w:cs="CIDFont+F1"/>
          <w:color w:val="000000" w:themeColor="text1"/>
          <w:kern w:val="0"/>
          <w:sz w:val="18"/>
          <w:szCs w:val="18"/>
        </w:rPr>
      </w:pPr>
      <w:r w:rsidRPr="008E590A">
        <w:rPr>
          <w:rFonts w:asciiTheme="minorEastAsia" w:hAnsiTheme="minorEastAsia" w:cs="CIDFont+F1" w:hint="eastAsia"/>
          <w:color w:val="000000" w:themeColor="text1"/>
          <w:kern w:val="0"/>
          <w:sz w:val="18"/>
          <w:szCs w:val="18"/>
        </w:rPr>
        <w:t>出展に際し、</w:t>
      </w:r>
      <w:r w:rsidR="00255812" w:rsidRPr="008E590A">
        <w:rPr>
          <w:rFonts w:asciiTheme="minorEastAsia" w:hAnsiTheme="minorEastAsia" w:cs="CIDFont+F1" w:hint="eastAsia"/>
          <w:color w:val="000000" w:themeColor="text1"/>
          <w:kern w:val="0"/>
          <w:sz w:val="18"/>
          <w:szCs w:val="18"/>
        </w:rPr>
        <w:t>中小企業等の</w:t>
      </w:r>
      <w:r w:rsidRPr="008E590A">
        <w:rPr>
          <w:rFonts w:asciiTheme="minorEastAsia" w:hAnsiTheme="minorEastAsia" w:cs="CIDFont+F1" w:hint="eastAsia"/>
          <w:color w:val="000000" w:themeColor="text1"/>
          <w:kern w:val="0"/>
          <w:sz w:val="18"/>
          <w:szCs w:val="18"/>
        </w:rPr>
        <w:t>企業負担金が必要</w:t>
      </w:r>
    </w:p>
    <w:p w14:paraId="0E9AA3B8" w14:textId="49646002" w:rsidR="00900800" w:rsidRPr="008E590A" w:rsidRDefault="00900800" w:rsidP="004953DC">
      <w:pPr>
        <w:autoSpaceDE w:val="0"/>
        <w:autoSpaceDN w:val="0"/>
        <w:adjustRightInd w:val="0"/>
        <w:ind w:leftChars="200" w:left="630" w:hangingChars="100" w:hanging="210"/>
        <w:rPr>
          <w:rFonts w:asciiTheme="minorEastAsia" w:hAnsiTheme="minorEastAsia" w:cs="CIDFont+F1"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・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応募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する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課題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は、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企業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の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強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いニーズに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基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づくもののうち、大阪技術研を利用すること</w:t>
      </w:r>
      <w:r w:rsidR="00600FFD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で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開発の加速が見込まれるもの</w:t>
      </w:r>
      <w:r w:rsidR="004953DC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であること</w:t>
      </w:r>
    </w:p>
    <w:p w14:paraId="5D8774B4" w14:textId="77777777" w:rsidR="00FA0BD4" w:rsidRPr="008E590A" w:rsidRDefault="003C0324" w:rsidP="004953DC">
      <w:pPr>
        <w:autoSpaceDE w:val="0"/>
        <w:autoSpaceDN w:val="0"/>
        <w:adjustRightInd w:val="0"/>
        <w:ind w:firstLineChars="200" w:firstLine="420"/>
        <w:rPr>
          <w:rFonts w:asciiTheme="minorEastAsia" w:hAnsiTheme="minorEastAsia" w:cs="カナ01パレード"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・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本</w:t>
      </w:r>
      <w:r w:rsidR="00FA0BD4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事業の助成を受けたことを公表できること</w:t>
      </w:r>
      <w:r w:rsidR="00085B0A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（公表内容については相談可）</w:t>
      </w:r>
    </w:p>
    <w:p w14:paraId="5862C33E" w14:textId="648ACD83" w:rsidR="006F2B91" w:rsidRPr="008E590A" w:rsidRDefault="00FA0BD4" w:rsidP="004953DC">
      <w:pPr>
        <w:autoSpaceDE w:val="0"/>
        <w:autoSpaceDN w:val="0"/>
        <w:adjustRightInd w:val="0"/>
        <w:ind w:firstLineChars="200" w:firstLine="420"/>
        <w:rPr>
          <w:rFonts w:asciiTheme="minorEastAsia" w:hAnsiTheme="minorEastAsia" w:cs="カナ01パレード"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カナ01パレード"/>
          <w:color w:val="000000" w:themeColor="text1"/>
          <w:kern w:val="0"/>
          <w:szCs w:val="21"/>
        </w:rPr>
        <w:t>・</w:t>
      </w:r>
      <w:r w:rsidR="003C0324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応募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課題</w:t>
      </w:r>
      <w:r w:rsidR="003C0324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はすでに</w:t>
      </w:r>
      <w:r w:rsidR="003C0324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採択</w:t>
      </w:r>
      <w:r w:rsidR="003C0324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されている</w:t>
      </w:r>
      <w:r w:rsidR="004953DC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他の</w:t>
      </w:r>
      <w:r w:rsidR="003C0324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公募事業</w:t>
      </w:r>
      <w:r w:rsidR="003C0324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と</w:t>
      </w:r>
      <w:r w:rsidR="003C0324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同一</w:t>
      </w:r>
      <w:r w:rsidR="004953DC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の内容</w:t>
      </w:r>
      <w:r w:rsidR="003C0324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でないこと</w:t>
      </w:r>
    </w:p>
    <w:p w14:paraId="7A3AA6D0" w14:textId="77777777" w:rsidR="00E22160" w:rsidRPr="008E590A" w:rsidRDefault="00E22160" w:rsidP="008F6D0B">
      <w:pPr>
        <w:autoSpaceDE w:val="0"/>
        <w:autoSpaceDN w:val="0"/>
        <w:adjustRightInd w:val="0"/>
        <w:rPr>
          <w:rFonts w:asciiTheme="minorEastAsia" w:hAnsiTheme="minorEastAsia" w:cs="CIDFont+F1"/>
          <w:color w:val="000000" w:themeColor="text1"/>
          <w:kern w:val="0"/>
          <w:szCs w:val="21"/>
        </w:rPr>
      </w:pPr>
    </w:p>
    <w:p w14:paraId="5D47EAD4" w14:textId="6CD6745B" w:rsidR="003C0324" w:rsidRPr="008E590A" w:rsidRDefault="008E5686" w:rsidP="008F6D0B">
      <w:pPr>
        <w:autoSpaceDE w:val="0"/>
        <w:autoSpaceDN w:val="0"/>
        <w:adjustRightInd w:val="0"/>
        <w:rPr>
          <w:rFonts w:asciiTheme="minorEastAsia" w:hAnsiTheme="minorEastAsia" w:cs="CIDFont+F1"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lastRenderedPageBreak/>
        <w:t>（３）</w:t>
      </w:r>
      <w:r w:rsidR="003C0324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応募方法</w:t>
      </w:r>
    </w:p>
    <w:p w14:paraId="268813BC" w14:textId="0CD17046" w:rsidR="0013261C" w:rsidRPr="008E590A" w:rsidRDefault="0013261C" w:rsidP="0013261C">
      <w:pPr>
        <w:autoSpaceDE w:val="0"/>
        <w:autoSpaceDN w:val="0"/>
        <w:adjustRightInd w:val="0"/>
        <w:ind w:leftChars="200" w:left="567" w:hangingChars="70" w:hanging="147"/>
        <w:rPr>
          <w:rFonts w:asciiTheme="minorEastAsia" w:hAnsiTheme="minorEastAsia" w:cs="ＭＳ 明朝"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・</w:t>
      </w:r>
      <w:r w:rsidR="00260818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助成事業</w:t>
      </w:r>
      <w:r w:rsidR="006F2B91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申請</w:t>
      </w:r>
      <w:r w:rsidR="003C0324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書</w:t>
      </w:r>
      <w:r w:rsidR="002C1556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（様式第１号）</w:t>
      </w:r>
    </w:p>
    <w:p w14:paraId="0DC6DAE9" w14:textId="14445348" w:rsidR="0013261C" w:rsidRPr="008E590A" w:rsidRDefault="0013261C" w:rsidP="0013261C">
      <w:pPr>
        <w:autoSpaceDE w:val="0"/>
        <w:autoSpaceDN w:val="0"/>
        <w:adjustRightInd w:val="0"/>
        <w:ind w:leftChars="200" w:left="567" w:hangingChars="70" w:hanging="147"/>
        <w:rPr>
          <w:rFonts w:asciiTheme="minorEastAsia" w:hAnsiTheme="minorEastAsia" w:cs="ＭＳ 明朝"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・実施提案書（様式第1－1）</w:t>
      </w:r>
    </w:p>
    <w:p w14:paraId="20C8D990" w14:textId="77777777" w:rsidR="0013261C" w:rsidRPr="008E590A" w:rsidRDefault="0013261C" w:rsidP="0013261C">
      <w:pPr>
        <w:autoSpaceDE w:val="0"/>
        <w:autoSpaceDN w:val="0"/>
        <w:adjustRightInd w:val="0"/>
        <w:ind w:leftChars="200" w:left="567" w:hangingChars="70" w:hanging="147"/>
        <w:rPr>
          <w:rFonts w:asciiTheme="minorEastAsia" w:hAnsiTheme="minorEastAsia" w:cs="ＭＳ 明朝"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・開発計画（様式1－2）</w:t>
      </w:r>
    </w:p>
    <w:p w14:paraId="544F36A3" w14:textId="77777777" w:rsidR="0013261C" w:rsidRPr="008E590A" w:rsidRDefault="0013261C" w:rsidP="0013261C">
      <w:pPr>
        <w:autoSpaceDE w:val="0"/>
        <w:autoSpaceDN w:val="0"/>
        <w:adjustRightInd w:val="0"/>
        <w:ind w:leftChars="200" w:left="567" w:hangingChars="70" w:hanging="147"/>
        <w:rPr>
          <w:rFonts w:asciiTheme="minorEastAsia" w:hAnsiTheme="minorEastAsia" w:cs="ＭＳ 明朝"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・法人概要（様式1－3）</w:t>
      </w:r>
    </w:p>
    <w:p w14:paraId="429DADEE" w14:textId="33D6BC85" w:rsidR="0013261C" w:rsidRPr="008E590A" w:rsidRDefault="0013261C" w:rsidP="0013261C">
      <w:pPr>
        <w:autoSpaceDE w:val="0"/>
        <w:autoSpaceDN w:val="0"/>
        <w:adjustRightInd w:val="0"/>
        <w:ind w:leftChars="200" w:left="567" w:hangingChars="70" w:hanging="147"/>
        <w:rPr>
          <w:rFonts w:asciiTheme="minorEastAsia" w:hAnsiTheme="minorEastAsia" w:cs="ＭＳ 明朝"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・決算書（代表企業のみ）</w:t>
      </w:r>
      <w:r w:rsidR="00260818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直近２年間の財務諸表（貸借対照表、損益計算書）</w:t>
      </w:r>
    </w:p>
    <w:p w14:paraId="2B08B6E3" w14:textId="52D14DAC" w:rsidR="003C0324" w:rsidRPr="008E590A" w:rsidRDefault="002C1556" w:rsidP="0013261C">
      <w:pPr>
        <w:autoSpaceDE w:val="0"/>
        <w:autoSpaceDN w:val="0"/>
        <w:adjustRightInd w:val="0"/>
        <w:ind w:leftChars="200" w:left="567" w:hangingChars="70" w:hanging="147"/>
        <w:rPr>
          <w:rFonts w:asciiTheme="minorEastAsia" w:hAnsiTheme="minorEastAsia" w:cs="カナ01パレード"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を下記【お問い合わせ先】大阪産業技術研究所</w:t>
      </w:r>
      <w:r w:rsidRPr="008E590A">
        <w:rPr>
          <w:rFonts w:asciiTheme="minorEastAsia" w:hAnsiTheme="minorEastAsia" w:cs="CIDFont+F1"/>
          <w:color w:val="000000" w:themeColor="text1"/>
          <w:kern w:val="0"/>
          <w:szCs w:val="21"/>
        </w:rPr>
        <w:t xml:space="preserve"> 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森之宮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センター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企画部に提出すること</w:t>
      </w:r>
      <w:r w:rsidR="006531B5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。</w:t>
      </w:r>
    </w:p>
    <w:p w14:paraId="6D9F23AD" w14:textId="0970C784" w:rsidR="003C0324" w:rsidRPr="008E590A" w:rsidRDefault="008E5686" w:rsidP="008F6D0B">
      <w:pPr>
        <w:autoSpaceDE w:val="0"/>
        <w:autoSpaceDN w:val="0"/>
        <w:adjustRightInd w:val="0"/>
        <w:rPr>
          <w:rFonts w:asciiTheme="minorEastAsia" w:hAnsiTheme="minorEastAsia" w:cs="CIDFont+F1"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（４）</w:t>
      </w:r>
      <w:r w:rsidR="003C0324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応募期間</w:t>
      </w:r>
    </w:p>
    <w:p w14:paraId="0D28937F" w14:textId="1DD80B3C" w:rsidR="003C0324" w:rsidRPr="008E590A" w:rsidRDefault="003C0324" w:rsidP="00CE084C">
      <w:pPr>
        <w:autoSpaceDE w:val="0"/>
        <w:autoSpaceDN w:val="0"/>
        <w:adjustRightInd w:val="0"/>
        <w:spacing w:after="120"/>
        <w:ind w:firstLineChars="300" w:firstLine="630"/>
        <w:rPr>
          <w:rFonts w:asciiTheme="minorEastAsia" w:hAnsiTheme="minorEastAsia" w:cs="カナ01パレード"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令和</w:t>
      </w:r>
      <w:r w:rsidR="000D1ABA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５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年</w:t>
      </w:r>
      <w:r w:rsidR="000D1ABA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３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月</w:t>
      </w:r>
      <w:r w:rsidR="00BE4E1F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２７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日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（</w:t>
      </w:r>
      <w:r w:rsidR="00BE4E1F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月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）～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令和</w:t>
      </w:r>
      <w:r w:rsidR="000D1ABA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５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年</w:t>
      </w:r>
      <w:r w:rsidR="00900800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５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月</w:t>
      </w:r>
      <w:r w:rsidR="00A8424C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１２日（金</w:t>
      </w:r>
      <w:r w:rsidR="000D1ABA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）</w:t>
      </w:r>
      <w:r w:rsidR="004B6BFA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１７時必着</w:t>
      </w:r>
    </w:p>
    <w:p w14:paraId="60B94131" w14:textId="77777777" w:rsidR="003C0324" w:rsidRPr="008E590A" w:rsidRDefault="003C0324" w:rsidP="008F6D0B">
      <w:pPr>
        <w:autoSpaceDE w:val="0"/>
        <w:autoSpaceDN w:val="0"/>
        <w:adjustRightInd w:val="0"/>
        <w:rPr>
          <w:rFonts w:asciiTheme="minorEastAsia" w:hAnsiTheme="minorEastAsia" w:cs="CIDFont+F1"/>
          <w:b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CIDFont+F1" w:hint="eastAsia"/>
          <w:b/>
          <w:color w:val="000000" w:themeColor="text1"/>
          <w:kern w:val="0"/>
          <w:szCs w:val="21"/>
        </w:rPr>
        <w:t>４．</w:t>
      </w:r>
      <w:r w:rsidRPr="008E590A">
        <w:rPr>
          <w:rFonts w:asciiTheme="minorEastAsia" w:hAnsiTheme="minorEastAsia" w:cs="ＭＳ 明朝" w:hint="eastAsia"/>
          <w:b/>
          <w:color w:val="000000" w:themeColor="text1"/>
          <w:kern w:val="0"/>
          <w:szCs w:val="21"/>
        </w:rPr>
        <w:t>審査</w:t>
      </w:r>
    </w:p>
    <w:p w14:paraId="1576C742" w14:textId="36C0FB76" w:rsidR="008E5686" w:rsidRPr="008E590A" w:rsidRDefault="008E5686" w:rsidP="008F6D0B">
      <w:pPr>
        <w:autoSpaceDE w:val="0"/>
        <w:autoSpaceDN w:val="0"/>
        <w:adjustRightInd w:val="0"/>
        <w:rPr>
          <w:rFonts w:asciiTheme="minorEastAsia" w:hAnsiTheme="minorEastAsia" w:cs="ＭＳ 明朝"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（</w:t>
      </w:r>
      <w:r w:rsidR="003C0324"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１）１</w:t>
      </w:r>
      <w:r w:rsidR="003C0324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次審査</w:t>
      </w:r>
      <w:r w:rsidR="003C0324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：</w:t>
      </w:r>
      <w:r w:rsidR="003C0324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大阪技術研</w:t>
      </w:r>
      <w:r w:rsidR="003C0324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による</w:t>
      </w:r>
      <w:r w:rsidR="00671EFA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書類</w:t>
      </w:r>
      <w:r w:rsidR="003C0324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審査</w:t>
      </w:r>
    </w:p>
    <w:p w14:paraId="3E06DDC7" w14:textId="6B468A34" w:rsidR="003C0324" w:rsidRPr="008E590A" w:rsidRDefault="00A50633" w:rsidP="00B3341F">
      <w:pPr>
        <w:autoSpaceDE w:val="0"/>
        <w:autoSpaceDN w:val="0"/>
        <w:adjustRightInd w:val="0"/>
        <w:ind w:leftChars="300" w:left="630"/>
        <w:rPr>
          <w:rFonts w:asciiTheme="minorEastAsia" w:hAnsiTheme="minorEastAsia" w:cs="CIDFont+F1"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審査結果</w:t>
      </w:r>
      <w:r w:rsidR="008E5686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は５月１６日（火）</w:t>
      </w:r>
      <w:r w:rsidR="00B3341F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まで</w:t>
      </w:r>
      <w:r w:rsidR="008E5686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に</w:t>
      </w:r>
      <w:r w:rsidR="006531B5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助成事業申請書に記載の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連絡</w:t>
      </w:r>
      <w:r w:rsidR="006531B5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担当者に</w:t>
      </w:r>
      <w:r w:rsidR="008E5686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メール</w:t>
      </w:r>
      <w:r w:rsidR="006531B5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で</w:t>
      </w:r>
      <w:r w:rsidR="008E5686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通知します。</w:t>
      </w:r>
    </w:p>
    <w:p w14:paraId="2876E121" w14:textId="280C7447" w:rsidR="003004DA" w:rsidRPr="008E590A" w:rsidRDefault="008E5686" w:rsidP="008F6D0B">
      <w:pPr>
        <w:autoSpaceDE w:val="0"/>
        <w:autoSpaceDN w:val="0"/>
        <w:adjustRightInd w:val="0"/>
        <w:rPr>
          <w:rFonts w:asciiTheme="minorEastAsia" w:hAnsiTheme="minorEastAsia" w:cs="カナ01パレード"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（</w:t>
      </w:r>
      <w:r w:rsidR="003C0324"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２）２</w:t>
      </w:r>
      <w:r w:rsidR="003C0324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次審査</w:t>
      </w:r>
      <w:r w:rsidR="003C0324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：</w:t>
      </w:r>
      <w:r w:rsidR="000D1ABA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外部選考委員による</w:t>
      </w:r>
      <w:r w:rsidR="004953DC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ヒアリング</w:t>
      </w:r>
      <w:r w:rsidR="000D1ABA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審査</w:t>
      </w:r>
    </w:p>
    <w:p w14:paraId="0325FE6B" w14:textId="4F1F7ABA" w:rsidR="008E5686" w:rsidRPr="008E590A" w:rsidRDefault="008E5686" w:rsidP="00136DEA">
      <w:pPr>
        <w:autoSpaceDE w:val="0"/>
        <w:autoSpaceDN w:val="0"/>
        <w:adjustRightInd w:val="0"/>
        <w:ind w:leftChars="193" w:left="405" w:firstLineChars="106" w:firstLine="223"/>
        <w:rPr>
          <w:rFonts w:asciiTheme="minorEastAsia" w:hAnsiTheme="minorEastAsia" w:cs="CIDFont+F1"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５月２２日（月）午後</w:t>
      </w:r>
      <w:r w:rsidR="00255812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（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予定</w:t>
      </w:r>
      <w:r w:rsidR="00255812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）の</w:t>
      </w:r>
      <w:r w:rsidR="004953DC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ヒアリング</w:t>
      </w:r>
      <w:r w:rsidR="00A50633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審査</w:t>
      </w:r>
      <w:r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で</w:t>
      </w:r>
      <w:r w:rsidR="00BD0F9A"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、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説明用資料（</w:t>
      </w:r>
      <w:r w:rsidRPr="008E590A">
        <w:rPr>
          <w:rFonts w:cs="CIDFont+F1"/>
          <w:color w:val="000000" w:themeColor="text1"/>
          <w:kern w:val="0"/>
          <w:szCs w:val="21"/>
        </w:rPr>
        <w:t>PowerPoint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等で作成したスライド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５～１０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枚程度</w:t>
      </w:r>
      <w:r w:rsidRPr="008E590A">
        <w:rPr>
          <w:rFonts w:asciiTheme="minorEastAsia" w:hAnsiTheme="minorEastAsia" w:cs="CIDFont+F1"/>
          <w:color w:val="000000" w:themeColor="text1"/>
          <w:kern w:val="0"/>
          <w:szCs w:val="21"/>
        </w:rPr>
        <w:t>)</w:t>
      </w:r>
      <w:r w:rsidR="004953DC"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を用いて</w:t>
      </w:r>
      <w:r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プレゼン</w:t>
      </w:r>
      <w:r w:rsidR="004953DC"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を</w:t>
      </w:r>
      <w:r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していただきます。</w:t>
      </w:r>
    </w:p>
    <w:p w14:paraId="73A76D8D" w14:textId="57979753" w:rsidR="003C0324" w:rsidRPr="008E590A" w:rsidRDefault="00BD0F9A" w:rsidP="004953DC">
      <w:pPr>
        <w:autoSpaceDE w:val="0"/>
        <w:autoSpaceDN w:val="0"/>
        <w:adjustRightInd w:val="0"/>
        <w:ind w:leftChars="200" w:left="420" w:firstLineChars="100" w:firstLine="210"/>
        <w:rPr>
          <w:rFonts w:asciiTheme="minorEastAsia" w:hAnsiTheme="minorEastAsia" w:cs="カナ01パレード"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集合時刻等詳細は、</w:t>
      </w:r>
      <w:r w:rsidR="006531B5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助成事業申請書に記載の</w:t>
      </w:r>
      <w:r w:rsidR="004953DC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連絡</w:t>
      </w:r>
      <w:r w:rsidR="006531B5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担当者にメールで通知します。</w:t>
      </w:r>
    </w:p>
    <w:p w14:paraId="6BA4683E" w14:textId="77777777" w:rsidR="006531B5" w:rsidRPr="008E590A" w:rsidRDefault="008E5686" w:rsidP="008F6D0B">
      <w:pPr>
        <w:autoSpaceDE w:val="0"/>
        <w:autoSpaceDN w:val="0"/>
        <w:adjustRightInd w:val="0"/>
        <w:rPr>
          <w:rFonts w:asciiTheme="minorEastAsia" w:hAnsiTheme="minorEastAsia" w:cs="カナ01パレード"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（</w:t>
      </w:r>
      <w:r w:rsidR="003C0324"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３）</w:t>
      </w:r>
      <w:r w:rsidR="003C0324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審査</w:t>
      </w:r>
      <w:r w:rsidR="003C0324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の</w:t>
      </w:r>
      <w:r w:rsidR="003C0324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観点</w:t>
      </w:r>
    </w:p>
    <w:p w14:paraId="7922ADC2" w14:textId="46DDFE33" w:rsidR="003C0324" w:rsidRPr="008E590A" w:rsidRDefault="003C0324" w:rsidP="004953DC">
      <w:pPr>
        <w:autoSpaceDE w:val="0"/>
        <w:autoSpaceDN w:val="0"/>
        <w:adjustRightInd w:val="0"/>
        <w:ind w:firstLineChars="300" w:firstLine="630"/>
        <w:rPr>
          <w:rFonts w:asciiTheme="minorEastAsia" w:hAnsiTheme="minorEastAsia" w:cs="CIDFont+F1"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審査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は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以下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の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観点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より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総合的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に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判断</w:t>
      </w:r>
      <w:r w:rsidR="00053280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します</w:t>
      </w:r>
      <w:r w:rsidR="006531B5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。</w:t>
      </w:r>
    </w:p>
    <w:p w14:paraId="04F57B92" w14:textId="4D6DC5A4" w:rsidR="006531B5" w:rsidRPr="008E590A" w:rsidRDefault="003C0324" w:rsidP="004953DC">
      <w:pPr>
        <w:autoSpaceDE w:val="0"/>
        <w:autoSpaceDN w:val="0"/>
        <w:adjustRightInd w:val="0"/>
        <w:ind w:leftChars="207" w:left="630" w:hangingChars="93" w:hanging="195"/>
        <w:rPr>
          <w:rFonts w:asciiTheme="minorEastAsia" w:hAnsiTheme="minorEastAsia" w:cs="カナ01パレード"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①</w:t>
      </w:r>
      <w:r w:rsidR="003004DA"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 xml:space="preserve">　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技術開発課題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の</w:t>
      </w:r>
      <w:r w:rsidR="003004DA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進歩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性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、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優位性</w:t>
      </w:r>
    </w:p>
    <w:p w14:paraId="4270EF47" w14:textId="2E621CBE" w:rsidR="003C0324" w:rsidRPr="008E590A" w:rsidRDefault="00053280" w:rsidP="004953DC">
      <w:pPr>
        <w:autoSpaceDE w:val="0"/>
        <w:autoSpaceDN w:val="0"/>
        <w:adjustRightInd w:val="0"/>
        <w:ind w:leftChars="207" w:left="435" w:firstLineChars="200" w:firstLine="440"/>
        <w:rPr>
          <w:rFonts w:asciiTheme="minorEastAsia" w:hAnsiTheme="minorEastAsia" w:cs="CIDFont+F1"/>
          <w:color w:val="000000" w:themeColor="text1"/>
          <w:kern w:val="0"/>
          <w:szCs w:val="21"/>
        </w:rPr>
      </w:pPr>
      <w:r w:rsidRPr="008E590A">
        <w:rPr>
          <w:rFonts w:cs="ＭＳ 明朝"/>
          <w:color w:val="000000" w:themeColor="text1"/>
          <w:kern w:val="0"/>
          <w:sz w:val="22"/>
        </w:rPr>
        <w:t>Beyond 5G</w:t>
      </w:r>
      <w:r w:rsidR="00B95722" w:rsidRPr="008E590A">
        <w:rPr>
          <w:rFonts w:cs="ＭＳ 明朝" w:hint="eastAsia"/>
          <w:color w:val="000000" w:themeColor="text1"/>
          <w:kern w:val="0"/>
          <w:sz w:val="22"/>
        </w:rPr>
        <w:t>用</w:t>
      </w:r>
      <w:r w:rsidR="003004DA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材料として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の</w:t>
      </w:r>
      <w:r w:rsidR="003004DA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進歩性</w:t>
      </w:r>
      <w:r w:rsidR="003C0324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が</w:t>
      </w:r>
      <w:r w:rsidR="003C0324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期待</w:t>
      </w:r>
      <w:r w:rsidR="003C0324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され</w:t>
      </w:r>
      <w:r w:rsidR="003004DA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る</w:t>
      </w:r>
      <w:r w:rsidR="003C0324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技術</w:t>
      </w:r>
      <w:r w:rsidR="003C0324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、</w:t>
      </w:r>
      <w:r w:rsidR="003C0324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技術群</w:t>
      </w:r>
      <w:r w:rsidR="003C0324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が</w:t>
      </w:r>
      <w:r w:rsidR="00FA0BD4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含まれていること</w:t>
      </w:r>
    </w:p>
    <w:p w14:paraId="236F33B9" w14:textId="77777777" w:rsidR="006531B5" w:rsidRPr="008E590A" w:rsidRDefault="003C0324" w:rsidP="004953DC">
      <w:pPr>
        <w:autoSpaceDE w:val="0"/>
        <w:autoSpaceDN w:val="0"/>
        <w:adjustRightInd w:val="0"/>
        <w:ind w:leftChars="201" w:left="615" w:hangingChars="92" w:hanging="193"/>
        <w:rPr>
          <w:rFonts w:asciiTheme="minorEastAsia" w:hAnsiTheme="minorEastAsia" w:cs="ＭＳ 明朝"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②</w:t>
      </w:r>
      <w:r w:rsidR="003004DA"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 xml:space="preserve">　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目標設定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の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妥当性</w:t>
      </w:r>
    </w:p>
    <w:p w14:paraId="01983DC1" w14:textId="729B191C" w:rsidR="003C0324" w:rsidRPr="008E590A" w:rsidRDefault="003C0324" w:rsidP="00B3341F">
      <w:pPr>
        <w:autoSpaceDE w:val="0"/>
        <w:autoSpaceDN w:val="0"/>
        <w:adjustRightInd w:val="0"/>
        <w:ind w:leftChars="405" w:left="850" w:firstLineChars="1" w:firstLine="2"/>
        <w:rPr>
          <w:rFonts w:asciiTheme="minorEastAsia" w:hAnsiTheme="minorEastAsia" w:cs="CIDFont+F1"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期間内</w:t>
      </w:r>
      <w:r w:rsidR="003004DA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の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目標</w:t>
      </w:r>
      <w:r w:rsidR="003004DA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設定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が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妥当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で、</w:t>
      </w:r>
      <w:r w:rsidR="00210359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（大阪万博、各種見本市や展示会に）成果として</w:t>
      </w:r>
      <w:r w:rsidR="003004DA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展示可能な</w:t>
      </w:r>
      <w:r w:rsidR="004953DC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開発品、</w:t>
      </w:r>
      <w:r w:rsidR="003004DA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試作品</w:t>
      </w:r>
      <w:r w:rsidR="00210359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または製品</w:t>
      </w:r>
      <w:r w:rsidR="003004DA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の作製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が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見込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ま</w:t>
      </w:r>
      <w:r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れること</w:t>
      </w:r>
    </w:p>
    <w:p w14:paraId="462497DD" w14:textId="55CC28D2" w:rsidR="006531B5" w:rsidRPr="008E590A" w:rsidRDefault="003C0324" w:rsidP="004953DC">
      <w:pPr>
        <w:autoSpaceDE w:val="0"/>
        <w:autoSpaceDN w:val="0"/>
        <w:adjustRightInd w:val="0"/>
        <w:ind w:leftChars="200" w:left="630" w:hangingChars="100" w:hanging="210"/>
        <w:rPr>
          <w:rFonts w:asciiTheme="minorEastAsia" w:hAnsiTheme="minorEastAsia" w:cs="カナ01パレード"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③</w:t>
      </w:r>
      <w:r w:rsidR="003004DA"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 xml:space="preserve">　マッチング</w:t>
      </w:r>
      <w:r w:rsidR="003004DA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適性</w:t>
      </w:r>
    </w:p>
    <w:p w14:paraId="4885C91D" w14:textId="03C20ACA" w:rsidR="003C0324" w:rsidRPr="008E590A" w:rsidRDefault="00FA0BD4" w:rsidP="00B3341F">
      <w:pPr>
        <w:autoSpaceDE w:val="0"/>
        <w:autoSpaceDN w:val="0"/>
        <w:adjustRightInd w:val="0"/>
        <w:ind w:leftChars="393" w:left="825"/>
        <w:rPr>
          <w:rFonts w:asciiTheme="minorEastAsia" w:hAnsiTheme="minorEastAsia" w:cs="CIDFont+F1"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大阪技術研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による技術支援を活用することで</w:t>
      </w:r>
      <w:r w:rsidR="003004DA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進捗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を加速することが期待できる開発内容であること</w:t>
      </w:r>
    </w:p>
    <w:p w14:paraId="7C866E6A" w14:textId="1446D4E3" w:rsidR="006531B5" w:rsidRPr="008E590A" w:rsidRDefault="003C0324" w:rsidP="004953DC">
      <w:pPr>
        <w:autoSpaceDE w:val="0"/>
        <w:autoSpaceDN w:val="0"/>
        <w:adjustRightInd w:val="0"/>
        <w:ind w:leftChars="200" w:left="630" w:hangingChars="100" w:hanging="210"/>
        <w:rPr>
          <w:rFonts w:asciiTheme="minorEastAsia" w:hAnsiTheme="minorEastAsia" w:cs="カナ01パレード"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④</w:t>
      </w:r>
      <w:r w:rsidR="003004DA"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 xml:space="preserve">　</w:t>
      </w:r>
      <w:r w:rsidR="007621A8"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イノベーションの可能性</w:t>
      </w:r>
    </w:p>
    <w:p w14:paraId="4F81399F" w14:textId="485A217C" w:rsidR="003C0324" w:rsidRPr="008E590A" w:rsidRDefault="00671EFA" w:rsidP="004953DC">
      <w:pPr>
        <w:autoSpaceDE w:val="0"/>
        <w:autoSpaceDN w:val="0"/>
        <w:adjustRightInd w:val="0"/>
        <w:ind w:leftChars="300" w:left="630" w:firstLineChars="100" w:firstLine="210"/>
        <w:rPr>
          <w:rFonts w:asciiTheme="minorEastAsia" w:hAnsiTheme="minorEastAsia" w:cs="CIDFont+F1"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技術的に大きな可能性を秘め、</w:t>
      </w:r>
      <w:r w:rsidR="00437F5B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開発計画に合理性があり、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将来の水平展開が期待できるものであること</w:t>
      </w:r>
    </w:p>
    <w:p w14:paraId="3D43DA77" w14:textId="77777777" w:rsidR="006531B5" w:rsidRPr="008E590A" w:rsidRDefault="008E5686" w:rsidP="008F6D0B">
      <w:pPr>
        <w:autoSpaceDE w:val="0"/>
        <w:autoSpaceDN w:val="0"/>
        <w:adjustRightInd w:val="0"/>
        <w:rPr>
          <w:rFonts w:asciiTheme="minorEastAsia" w:hAnsiTheme="minorEastAsia" w:cs="ＭＳ 明朝"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（</w:t>
      </w:r>
      <w:r w:rsidR="003C0324"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４）</w:t>
      </w:r>
      <w:r w:rsidR="003C0324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採択通知</w:t>
      </w:r>
    </w:p>
    <w:p w14:paraId="2B8C7722" w14:textId="5C0935B2" w:rsidR="003C0324" w:rsidRPr="008E590A" w:rsidRDefault="003C0324" w:rsidP="00FB23D1">
      <w:pPr>
        <w:autoSpaceDE w:val="0"/>
        <w:autoSpaceDN w:val="0"/>
        <w:adjustRightInd w:val="0"/>
        <w:spacing w:after="120"/>
        <w:ind w:leftChars="270" w:left="567" w:firstLineChars="100" w:firstLine="210"/>
        <w:rPr>
          <w:rFonts w:asciiTheme="minorEastAsia" w:hAnsiTheme="minorEastAsia" w:cs="カナ01パレード"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２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次審査終了後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、</w:t>
      </w:r>
      <w:r w:rsidR="006531B5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助成事業申請書に記載の</w:t>
      </w:r>
      <w:r w:rsidR="004953DC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連絡</w:t>
      </w:r>
      <w:r w:rsidR="006531B5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担当者にメールで通知するとともに、大阪産業技術研究所のホームページに掲載します。</w:t>
      </w:r>
    </w:p>
    <w:p w14:paraId="618F502A" w14:textId="77777777" w:rsidR="003C0324" w:rsidRPr="008E590A" w:rsidRDefault="00B95722" w:rsidP="008F6D0B">
      <w:pPr>
        <w:autoSpaceDE w:val="0"/>
        <w:autoSpaceDN w:val="0"/>
        <w:adjustRightInd w:val="0"/>
        <w:rPr>
          <w:rFonts w:asciiTheme="minorEastAsia" w:hAnsiTheme="minorEastAsia" w:cs="CIDFont+F1"/>
          <w:b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CIDFont+F1" w:hint="eastAsia"/>
          <w:b/>
          <w:color w:val="000000" w:themeColor="text1"/>
          <w:kern w:val="0"/>
          <w:szCs w:val="21"/>
        </w:rPr>
        <w:t>５</w:t>
      </w:r>
      <w:r w:rsidR="003C0324" w:rsidRPr="008E590A">
        <w:rPr>
          <w:rFonts w:asciiTheme="minorEastAsia" w:hAnsiTheme="minorEastAsia" w:cs="CIDFont+F1" w:hint="eastAsia"/>
          <w:b/>
          <w:color w:val="000000" w:themeColor="text1"/>
          <w:kern w:val="0"/>
          <w:szCs w:val="21"/>
        </w:rPr>
        <w:t>．その</w:t>
      </w:r>
      <w:r w:rsidR="003C0324" w:rsidRPr="008E590A">
        <w:rPr>
          <w:rFonts w:asciiTheme="minorEastAsia" w:hAnsiTheme="minorEastAsia" w:cs="ＭＳ 明朝" w:hint="eastAsia"/>
          <w:b/>
          <w:color w:val="000000" w:themeColor="text1"/>
          <w:kern w:val="0"/>
          <w:szCs w:val="21"/>
        </w:rPr>
        <w:t>他</w:t>
      </w:r>
      <w:r w:rsidR="003C0324" w:rsidRPr="008E590A">
        <w:rPr>
          <w:rFonts w:asciiTheme="minorEastAsia" w:hAnsiTheme="minorEastAsia" w:cs="カナ01パレード" w:hint="eastAsia"/>
          <w:b/>
          <w:color w:val="000000" w:themeColor="text1"/>
          <w:kern w:val="0"/>
          <w:szCs w:val="21"/>
        </w:rPr>
        <w:t>、</w:t>
      </w:r>
      <w:r w:rsidR="003C0324" w:rsidRPr="008E590A">
        <w:rPr>
          <w:rFonts w:asciiTheme="minorEastAsia" w:hAnsiTheme="minorEastAsia" w:cs="ＭＳ 明朝" w:hint="eastAsia"/>
          <w:b/>
          <w:color w:val="000000" w:themeColor="text1"/>
          <w:kern w:val="0"/>
          <w:szCs w:val="21"/>
        </w:rPr>
        <w:t>留意事項</w:t>
      </w:r>
    </w:p>
    <w:p w14:paraId="52034787" w14:textId="48607ED1" w:rsidR="003C0324" w:rsidRPr="008E590A" w:rsidRDefault="008E5686" w:rsidP="004953DC">
      <w:pPr>
        <w:autoSpaceDE w:val="0"/>
        <w:autoSpaceDN w:val="0"/>
        <w:adjustRightInd w:val="0"/>
        <w:rPr>
          <w:rFonts w:asciiTheme="minorEastAsia" w:hAnsiTheme="minorEastAsia" w:cs="カナ01パレード"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（</w:t>
      </w:r>
      <w:r w:rsidR="003C0324"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１）</w:t>
      </w:r>
      <w:r w:rsidR="003C0324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当該</w:t>
      </w:r>
      <w:r w:rsidR="00D71D6F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事業</w:t>
      </w:r>
      <w:r w:rsidR="00EC3EF5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について１年に２回程度</w:t>
      </w:r>
      <w:r w:rsidR="00900800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（９月頃、３月頃、随時）</w:t>
      </w:r>
      <w:r w:rsidR="00EC3EF5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の推進会議</w:t>
      </w:r>
      <w:r w:rsidR="00671EFA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に参加すること</w:t>
      </w:r>
    </w:p>
    <w:p w14:paraId="62DBF1F0" w14:textId="3CD461E5" w:rsidR="00EC3EF5" w:rsidRPr="008E590A" w:rsidRDefault="008E5686" w:rsidP="004953DC">
      <w:pPr>
        <w:autoSpaceDE w:val="0"/>
        <w:autoSpaceDN w:val="0"/>
        <w:adjustRightInd w:val="0"/>
        <w:rPr>
          <w:rFonts w:asciiTheme="minorEastAsia" w:hAnsiTheme="minorEastAsia" w:cs="CIDFont+F1"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（</w:t>
      </w:r>
      <w:r w:rsidR="00EC3EF5" w:rsidRPr="008E590A">
        <w:rPr>
          <w:rFonts w:asciiTheme="minorEastAsia" w:hAnsiTheme="minorEastAsia" w:cs="カナ01パレード"/>
          <w:color w:val="000000" w:themeColor="text1"/>
          <w:kern w:val="0"/>
          <w:szCs w:val="21"/>
        </w:rPr>
        <w:t>２）見本市</w:t>
      </w:r>
      <w:r w:rsidR="008F6D0B" w:rsidRPr="008E590A">
        <w:rPr>
          <w:rFonts w:asciiTheme="minorEastAsia" w:hAnsiTheme="minorEastAsia" w:cs="カナ01パレード"/>
          <w:color w:val="000000" w:themeColor="text1"/>
          <w:kern w:val="0"/>
          <w:szCs w:val="21"/>
        </w:rPr>
        <w:t>、</w:t>
      </w:r>
      <w:r w:rsidR="00EC3EF5" w:rsidRPr="008E590A">
        <w:rPr>
          <w:rFonts w:asciiTheme="minorEastAsia" w:hAnsiTheme="minorEastAsia" w:cs="カナ01パレード"/>
          <w:color w:val="000000" w:themeColor="text1"/>
          <w:kern w:val="0"/>
          <w:szCs w:val="21"/>
        </w:rPr>
        <w:t>展示会などへの出展に協力いただけること</w:t>
      </w:r>
    </w:p>
    <w:p w14:paraId="2ADD739C" w14:textId="5A2EDDD0" w:rsidR="003C0324" w:rsidRPr="008E590A" w:rsidRDefault="008E5686" w:rsidP="00CE084C">
      <w:pPr>
        <w:autoSpaceDE w:val="0"/>
        <w:autoSpaceDN w:val="0"/>
        <w:adjustRightInd w:val="0"/>
        <w:rPr>
          <w:rFonts w:asciiTheme="minorEastAsia" w:hAnsiTheme="minorEastAsia" w:cs="カナ01パレード"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（</w:t>
      </w:r>
      <w:r w:rsidR="00EC3EF5"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３</w:t>
      </w:r>
      <w:r w:rsidR="003C0324"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）</w:t>
      </w:r>
      <w:r w:rsidR="00EC3EF5"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>年度末ならびに期間終了時に</w:t>
      </w:r>
      <w:r w:rsidR="003C0324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、</w:t>
      </w:r>
      <w:r w:rsidR="00EC3EF5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所定の</w:t>
      </w:r>
      <w:r w:rsidR="003C0324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報告</w:t>
      </w:r>
      <w:r w:rsidR="003C0324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を</w:t>
      </w:r>
      <w:r w:rsidR="003C0324"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行</w:t>
      </w:r>
      <w:r w:rsidR="003C0324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う</w:t>
      </w:r>
      <w:r w:rsidR="00EC3EF5"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こと</w:t>
      </w:r>
    </w:p>
    <w:p w14:paraId="240BE64B" w14:textId="1B01CF06" w:rsidR="0006332E" w:rsidRPr="008E590A" w:rsidRDefault="0006332E" w:rsidP="00671EFA">
      <w:pPr>
        <w:autoSpaceDE w:val="0"/>
        <w:autoSpaceDN w:val="0"/>
        <w:adjustRightInd w:val="0"/>
        <w:rPr>
          <w:rFonts w:asciiTheme="minorEastAsia" w:hAnsiTheme="minorEastAsia" w:cs="CIDFont+F1"/>
          <w:b/>
          <w:color w:val="000000" w:themeColor="text1"/>
          <w:kern w:val="0"/>
          <w:szCs w:val="21"/>
        </w:rPr>
      </w:pPr>
    </w:p>
    <w:p w14:paraId="1D989A1E" w14:textId="1E9C979B" w:rsidR="00671EFA" w:rsidRPr="008E590A" w:rsidRDefault="00671EFA" w:rsidP="00671EFA">
      <w:pPr>
        <w:autoSpaceDE w:val="0"/>
        <w:autoSpaceDN w:val="0"/>
        <w:adjustRightInd w:val="0"/>
        <w:rPr>
          <w:rFonts w:asciiTheme="minorEastAsia" w:hAnsiTheme="minorEastAsia" w:cs="CIDFont+F1"/>
          <w:b/>
          <w:color w:val="000000" w:themeColor="text1"/>
          <w:kern w:val="0"/>
          <w:szCs w:val="21"/>
        </w:rPr>
      </w:pPr>
      <w:bookmarkStart w:id="0" w:name="_GoBack"/>
      <w:bookmarkEnd w:id="0"/>
      <w:r w:rsidRPr="008E590A">
        <w:rPr>
          <w:rFonts w:asciiTheme="minorEastAsia" w:hAnsiTheme="minorEastAsia" w:cs="CIDFont+F1" w:hint="eastAsia"/>
          <w:b/>
          <w:color w:val="000000" w:themeColor="text1"/>
          <w:kern w:val="0"/>
          <w:szCs w:val="21"/>
        </w:rPr>
        <w:t>【お</w:t>
      </w:r>
      <w:r w:rsidRPr="008E590A">
        <w:rPr>
          <w:rFonts w:asciiTheme="minorEastAsia" w:hAnsiTheme="minorEastAsia" w:cs="ＭＳ 明朝" w:hint="eastAsia"/>
          <w:b/>
          <w:color w:val="000000" w:themeColor="text1"/>
          <w:kern w:val="0"/>
          <w:szCs w:val="21"/>
        </w:rPr>
        <w:t>問</w:t>
      </w:r>
      <w:r w:rsidRPr="008E590A">
        <w:rPr>
          <w:rFonts w:asciiTheme="minorEastAsia" w:hAnsiTheme="minorEastAsia" w:cs="カナ01パレード" w:hint="eastAsia"/>
          <w:b/>
          <w:color w:val="000000" w:themeColor="text1"/>
          <w:kern w:val="0"/>
          <w:szCs w:val="21"/>
        </w:rPr>
        <w:t>い</w:t>
      </w:r>
      <w:r w:rsidRPr="008E590A">
        <w:rPr>
          <w:rFonts w:asciiTheme="minorEastAsia" w:hAnsiTheme="minorEastAsia" w:cs="ＭＳ 明朝" w:hint="eastAsia"/>
          <w:b/>
          <w:color w:val="000000" w:themeColor="text1"/>
          <w:kern w:val="0"/>
          <w:szCs w:val="21"/>
        </w:rPr>
        <w:t>合</w:t>
      </w:r>
      <w:r w:rsidRPr="008E590A">
        <w:rPr>
          <w:rFonts w:asciiTheme="minorEastAsia" w:hAnsiTheme="minorEastAsia" w:cs="カナ01パレード" w:hint="eastAsia"/>
          <w:b/>
          <w:color w:val="000000" w:themeColor="text1"/>
          <w:kern w:val="0"/>
          <w:szCs w:val="21"/>
        </w:rPr>
        <w:t>わせ先】</w:t>
      </w:r>
    </w:p>
    <w:p w14:paraId="025D311E" w14:textId="3A81313A" w:rsidR="00671EFA" w:rsidRPr="008E590A" w:rsidRDefault="00671EFA" w:rsidP="00671EFA">
      <w:pPr>
        <w:autoSpaceDE w:val="0"/>
        <w:autoSpaceDN w:val="0"/>
        <w:adjustRightInd w:val="0"/>
        <w:ind w:firstLineChars="100" w:firstLine="210"/>
        <w:rPr>
          <w:rFonts w:asciiTheme="minorEastAsia" w:hAnsiTheme="minorEastAsia" w:cs="CIDFont+F1"/>
          <w:color w:val="000000" w:themeColor="text1"/>
          <w:kern w:val="0"/>
          <w:szCs w:val="21"/>
        </w:rPr>
      </w:pP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大阪産業技術研究所</w:t>
      </w:r>
      <w:r w:rsidRPr="008E590A">
        <w:rPr>
          <w:rFonts w:asciiTheme="minorEastAsia" w:hAnsiTheme="minorEastAsia" w:cs="CIDFont+F1"/>
          <w:color w:val="000000" w:themeColor="text1"/>
          <w:kern w:val="0"/>
          <w:szCs w:val="21"/>
        </w:rPr>
        <w:t xml:space="preserve"> 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森之宮</w:t>
      </w:r>
      <w:r w:rsidRPr="008E590A">
        <w:rPr>
          <w:rFonts w:asciiTheme="minorEastAsia" w:hAnsiTheme="minorEastAsia" w:cs="カナ01パレード" w:hint="eastAsia"/>
          <w:color w:val="000000" w:themeColor="text1"/>
          <w:kern w:val="0"/>
          <w:szCs w:val="21"/>
        </w:rPr>
        <w:t>センター</w:t>
      </w:r>
      <w:r w:rsidRPr="008E590A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企画部</w:t>
      </w:r>
      <w:r w:rsidRPr="008E590A">
        <w:rPr>
          <w:rFonts w:asciiTheme="minorEastAsia" w:hAnsiTheme="minorEastAsia" w:cs="CIDFont+F1"/>
          <w:color w:val="000000" w:themeColor="text1"/>
          <w:kern w:val="0"/>
          <w:szCs w:val="21"/>
        </w:rPr>
        <w:t xml:space="preserve"> </w:t>
      </w:r>
      <w:r w:rsidRPr="008E590A">
        <w:rPr>
          <w:rFonts w:asciiTheme="minorEastAsia" w:hAnsiTheme="minorEastAsia" w:cs="CIDFont+F1" w:hint="eastAsia"/>
          <w:color w:val="000000" w:themeColor="text1"/>
          <w:kern w:val="0"/>
          <w:szCs w:val="21"/>
        </w:rPr>
        <w:t xml:space="preserve">　内村、和田</w:t>
      </w:r>
    </w:p>
    <w:p w14:paraId="3B901EF7" w14:textId="6076D512" w:rsidR="00671EFA" w:rsidRPr="008E590A" w:rsidRDefault="00671EFA" w:rsidP="00671EFA">
      <w:pPr>
        <w:autoSpaceDE w:val="0"/>
        <w:autoSpaceDN w:val="0"/>
        <w:adjustRightInd w:val="0"/>
        <w:ind w:firstLineChars="300" w:firstLine="660"/>
        <w:rPr>
          <w:rFonts w:cs="CIDFont+F1"/>
          <w:color w:val="000000" w:themeColor="text1"/>
          <w:kern w:val="0"/>
          <w:sz w:val="22"/>
        </w:rPr>
      </w:pPr>
      <w:r w:rsidRPr="008E590A">
        <w:rPr>
          <w:rFonts w:cs="CIDFont+F1"/>
          <w:color w:val="000000" w:themeColor="text1"/>
          <w:kern w:val="0"/>
          <w:sz w:val="22"/>
        </w:rPr>
        <w:t>TEL:</w:t>
      </w:r>
      <w:r w:rsidR="00255812" w:rsidRPr="008E590A">
        <w:rPr>
          <w:rFonts w:cs="CIDFont+F1" w:hint="eastAsia"/>
          <w:color w:val="000000" w:themeColor="text1"/>
          <w:kern w:val="0"/>
          <w:sz w:val="22"/>
        </w:rPr>
        <w:t xml:space="preserve"> </w:t>
      </w:r>
      <w:r w:rsidRPr="008E590A">
        <w:rPr>
          <w:rFonts w:cs="CIDFont+F1"/>
          <w:color w:val="000000" w:themeColor="text1"/>
          <w:kern w:val="0"/>
          <w:sz w:val="22"/>
        </w:rPr>
        <w:t>06-6963-8</w:t>
      </w:r>
      <w:r w:rsidR="00A66F1C" w:rsidRPr="008E590A">
        <w:rPr>
          <w:rFonts w:cs="CIDFont+F1"/>
          <w:color w:val="000000" w:themeColor="text1"/>
          <w:kern w:val="0"/>
          <w:sz w:val="22"/>
        </w:rPr>
        <w:t>116</w:t>
      </w:r>
      <w:r w:rsidRPr="008E590A">
        <w:rPr>
          <w:rFonts w:cs="CIDFont+F1"/>
          <w:color w:val="000000" w:themeColor="text1"/>
          <w:kern w:val="0"/>
          <w:sz w:val="22"/>
        </w:rPr>
        <w:t xml:space="preserve"> </w:t>
      </w:r>
    </w:p>
    <w:p w14:paraId="40266A8A" w14:textId="4F9E34CE" w:rsidR="00E113E0" w:rsidRPr="008E590A" w:rsidRDefault="00671EFA" w:rsidP="00FD24BD">
      <w:pPr>
        <w:autoSpaceDE w:val="0"/>
        <w:autoSpaceDN w:val="0"/>
        <w:adjustRightInd w:val="0"/>
        <w:ind w:firstLineChars="300" w:firstLine="660"/>
        <w:rPr>
          <w:rFonts w:cs="CIDFont+F1"/>
          <w:color w:val="000000" w:themeColor="text1"/>
          <w:kern w:val="0"/>
          <w:sz w:val="22"/>
        </w:rPr>
      </w:pPr>
      <w:r w:rsidRPr="008E590A">
        <w:rPr>
          <w:rFonts w:cs="CIDFont+F1"/>
          <w:color w:val="000000" w:themeColor="text1"/>
          <w:kern w:val="0"/>
          <w:sz w:val="22"/>
        </w:rPr>
        <w:t>E-mail:</w:t>
      </w:r>
      <w:r w:rsidRPr="008E590A">
        <w:rPr>
          <w:rFonts w:ascii="游ゴシック" w:eastAsia="游ゴシック" w:hAnsi="游ゴシック" w:cs="Times New Roman"/>
          <w:color w:val="000000" w:themeColor="text1"/>
          <w:kern w:val="0"/>
          <w:sz w:val="22"/>
        </w:rPr>
        <w:t xml:space="preserve"> </w:t>
      </w:r>
      <w:r w:rsidR="00437F5B" w:rsidRPr="008E590A">
        <w:rPr>
          <w:color w:val="000000" w:themeColor="text1"/>
        </w:rPr>
        <w:t>beyond5g@orist.jp</w:t>
      </w:r>
    </w:p>
    <w:sectPr w:rsidR="00E113E0" w:rsidRPr="008E590A" w:rsidSect="007E7A0C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D43D9C" w14:textId="77777777" w:rsidR="00AC074E" w:rsidRDefault="00AC074E" w:rsidP="00C97D56">
      <w:r>
        <w:separator/>
      </w:r>
    </w:p>
  </w:endnote>
  <w:endnote w:type="continuationSeparator" w:id="0">
    <w:p w14:paraId="143B54BF" w14:textId="77777777" w:rsidR="00AC074E" w:rsidRDefault="00AC074E" w:rsidP="00C97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IDFont+F1">
    <w:altName w:val="カナ01パレード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カナ01パレード">
    <w:charset w:val="80"/>
    <w:family w:val="auto"/>
    <w:pitch w:val="variable"/>
    <w:sig w:usb0="800002A3" w:usb1="38C7ECF8" w:usb2="00000016" w:usb3="00000000" w:csb0="0002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2314F9" w14:textId="77777777" w:rsidR="00AC074E" w:rsidRDefault="00AC074E" w:rsidP="00C97D56">
      <w:r>
        <w:separator/>
      </w:r>
    </w:p>
  </w:footnote>
  <w:footnote w:type="continuationSeparator" w:id="0">
    <w:p w14:paraId="7534F040" w14:textId="77777777" w:rsidR="00AC074E" w:rsidRDefault="00AC074E" w:rsidP="00C97D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043AC"/>
    <w:multiLevelType w:val="hybridMultilevel"/>
    <w:tmpl w:val="19623066"/>
    <w:lvl w:ilvl="0" w:tplc="82986F60">
      <w:start w:val="4"/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CIDFont+F1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18CA3ABC"/>
    <w:multiLevelType w:val="hybridMultilevel"/>
    <w:tmpl w:val="D8B88826"/>
    <w:lvl w:ilvl="0" w:tplc="CE620D4E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CIDFont+F1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D460B33"/>
    <w:multiLevelType w:val="hybridMultilevel"/>
    <w:tmpl w:val="BC2C59EE"/>
    <w:lvl w:ilvl="0" w:tplc="201AF182">
      <w:start w:val="4"/>
      <w:numFmt w:val="bullet"/>
      <w:lvlText w:val="※"/>
      <w:lvlJc w:val="left"/>
      <w:pPr>
        <w:ind w:left="900" w:hanging="360"/>
      </w:pPr>
      <w:rPr>
        <w:rFonts w:ascii="ＭＳ 明朝" w:eastAsia="ＭＳ 明朝" w:hAnsi="ＭＳ 明朝" w:cs="CIDFont+F1" w:hint="eastAsia"/>
      </w:rPr>
    </w:lvl>
    <w:lvl w:ilvl="1" w:tplc="0409000B" w:tentative="1">
      <w:start w:val="1"/>
      <w:numFmt w:val="bullet"/>
      <w:lvlText w:val=""/>
      <w:lvlJc w:val="left"/>
      <w:pPr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20"/>
      </w:pPr>
      <w:rPr>
        <w:rFonts w:ascii="Wingdings" w:hAnsi="Wingdings" w:hint="default"/>
      </w:rPr>
    </w:lvl>
  </w:abstractNum>
  <w:abstractNum w:abstractNumId="3" w15:restartNumberingAfterBreak="0">
    <w:nsid w:val="329119E2"/>
    <w:multiLevelType w:val="hybridMultilevel"/>
    <w:tmpl w:val="8836E766"/>
    <w:lvl w:ilvl="0" w:tplc="35DEEFF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CIDFont+F1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324"/>
    <w:rsid w:val="000038B7"/>
    <w:rsid w:val="00005B73"/>
    <w:rsid w:val="00005F5D"/>
    <w:rsid w:val="00012234"/>
    <w:rsid w:val="00012416"/>
    <w:rsid w:val="00016BD2"/>
    <w:rsid w:val="00021908"/>
    <w:rsid w:val="000244CC"/>
    <w:rsid w:val="00031827"/>
    <w:rsid w:val="00031F92"/>
    <w:rsid w:val="00032560"/>
    <w:rsid w:val="00032FE2"/>
    <w:rsid w:val="00040F0B"/>
    <w:rsid w:val="00044BCB"/>
    <w:rsid w:val="000455CA"/>
    <w:rsid w:val="00046757"/>
    <w:rsid w:val="00047788"/>
    <w:rsid w:val="00052298"/>
    <w:rsid w:val="00053280"/>
    <w:rsid w:val="00055D69"/>
    <w:rsid w:val="0006332E"/>
    <w:rsid w:val="00064937"/>
    <w:rsid w:val="00065E75"/>
    <w:rsid w:val="00073936"/>
    <w:rsid w:val="0007756E"/>
    <w:rsid w:val="00077CC8"/>
    <w:rsid w:val="00080369"/>
    <w:rsid w:val="00084D88"/>
    <w:rsid w:val="00084F2E"/>
    <w:rsid w:val="00085B0A"/>
    <w:rsid w:val="0009028C"/>
    <w:rsid w:val="00090F74"/>
    <w:rsid w:val="00094FB1"/>
    <w:rsid w:val="000958A7"/>
    <w:rsid w:val="000A20AC"/>
    <w:rsid w:val="000A311C"/>
    <w:rsid w:val="000A40BE"/>
    <w:rsid w:val="000A690F"/>
    <w:rsid w:val="000A7FAC"/>
    <w:rsid w:val="000B068B"/>
    <w:rsid w:val="000B0B7F"/>
    <w:rsid w:val="000B1C18"/>
    <w:rsid w:val="000B206B"/>
    <w:rsid w:val="000B2F3D"/>
    <w:rsid w:val="000C389E"/>
    <w:rsid w:val="000D127A"/>
    <w:rsid w:val="000D1ABA"/>
    <w:rsid w:val="000D4D6C"/>
    <w:rsid w:val="000E007E"/>
    <w:rsid w:val="000E0606"/>
    <w:rsid w:val="000E65BB"/>
    <w:rsid w:val="000F0C19"/>
    <w:rsid w:val="000F0ED7"/>
    <w:rsid w:val="000F27A2"/>
    <w:rsid w:val="000F3721"/>
    <w:rsid w:val="000F61AC"/>
    <w:rsid w:val="0010328B"/>
    <w:rsid w:val="00115C1C"/>
    <w:rsid w:val="00121072"/>
    <w:rsid w:val="0012139C"/>
    <w:rsid w:val="00123A6C"/>
    <w:rsid w:val="00125BAF"/>
    <w:rsid w:val="00125FF0"/>
    <w:rsid w:val="00132111"/>
    <w:rsid w:val="0013261C"/>
    <w:rsid w:val="00134310"/>
    <w:rsid w:val="00135496"/>
    <w:rsid w:val="00136916"/>
    <w:rsid w:val="00136DEA"/>
    <w:rsid w:val="00141BED"/>
    <w:rsid w:val="00142B23"/>
    <w:rsid w:val="00144BCB"/>
    <w:rsid w:val="00150311"/>
    <w:rsid w:val="00153012"/>
    <w:rsid w:val="0015512E"/>
    <w:rsid w:val="00160E65"/>
    <w:rsid w:val="00163029"/>
    <w:rsid w:val="00165011"/>
    <w:rsid w:val="00165267"/>
    <w:rsid w:val="0016786A"/>
    <w:rsid w:val="001707DF"/>
    <w:rsid w:val="001707F9"/>
    <w:rsid w:val="00173DF0"/>
    <w:rsid w:val="00180559"/>
    <w:rsid w:val="001817E9"/>
    <w:rsid w:val="00182888"/>
    <w:rsid w:val="001866BB"/>
    <w:rsid w:val="001954C1"/>
    <w:rsid w:val="0019582B"/>
    <w:rsid w:val="001960CD"/>
    <w:rsid w:val="001A218B"/>
    <w:rsid w:val="001A7628"/>
    <w:rsid w:val="001B2C63"/>
    <w:rsid w:val="001B67F0"/>
    <w:rsid w:val="001C1415"/>
    <w:rsid w:val="001C7A85"/>
    <w:rsid w:val="001D2A87"/>
    <w:rsid w:val="001D53C3"/>
    <w:rsid w:val="001D5E0C"/>
    <w:rsid w:val="001D6AD0"/>
    <w:rsid w:val="001D75A5"/>
    <w:rsid w:val="001E395A"/>
    <w:rsid w:val="001E5554"/>
    <w:rsid w:val="001E6C61"/>
    <w:rsid w:val="001E7092"/>
    <w:rsid w:val="001E7133"/>
    <w:rsid w:val="001E7904"/>
    <w:rsid w:val="001F3BC0"/>
    <w:rsid w:val="001F58BA"/>
    <w:rsid w:val="001F7AD4"/>
    <w:rsid w:val="00202578"/>
    <w:rsid w:val="00210359"/>
    <w:rsid w:val="00210BE1"/>
    <w:rsid w:val="00211347"/>
    <w:rsid w:val="0021189A"/>
    <w:rsid w:val="00211C14"/>
    <w:rsid w:val="0021730C"/>
    <w:rsid w:val="002213F2"/>
    <w:rsid w:val="00221E9F"/>
    <w:rsid w:val="00224272"/>
    <w:rsid w:val="002242B1"/>
    <w:rsid w:val="00225698"/>
    <w:rsid w:val="00225F46"/>
    <w:rsid w:val="00234B04"/>
    <w:rsid w:val="00236036"/>
    <w:rsid w:val="002410E5"/>
    <w:rsid w:val="00242D0E"/>
    <w:rsid w:val="00243CC6"/>
    <w:rsid w:val="00243CC7"/>
    <w:rsid w:val="00244119"/>
    <w:rsid w:val="0025009B"/>
    <w:rsid w:val="0025118D"/>
    <w:rsid w:val="00255812"/>
    <w:rsid w:val="002559AE"/>
    <w:rsid w:val="00260818"/>
    <w:rsid w:val="00260996"/>
    <w:rsid w:val="00261A47"/>
    <w:rsid w:val="00263213"/>
    <w:rsid w:val="00264647"/>
    <w:rsid w:val="002658E7"/>
    <w:rsid w:val="002663BE"/>
    <w:rsid w:val="00274200"/>
    <w:rsid w:val="002767EB"/>
    <w:rsid w:val="00277733"/>
    <w:rsid w:val="00291C40"/>
    <w:rsid w:val="00296F3B"/>
    <w:rsid w:val="002A1295"/>
    <w:rsid w:val="002A33A2"/>
    <w:rsid w:val="002B0B06"/>
    <w:rsid w:val="002B3382"/>
    <w:rsid w:val="002B7DDC"/>
    <w:rsid w:val="002C1556"/>
    <w:rsid w:val="002C1DFC"/>
    <w:rsid w:val="002D0735"/>
    <w:rsid w:val="002D192F"/>
    <w:rsid w:val="002D33E7"/>
    <w:rsid w:val="002D3A96"/>
    <w:rsid w:val="002D6A07"/>
    <w:rsid w:val="002E06BC"/>
    <w:rsid w:val="002E1048"/>
    <w:rsid w:val="002F087F"/>
    <w:rsid w:val="002F1D9A"/>
    <w:rsid w:val="003004DA"/>
    <w:rsid w:val="00311AC3"/>
    <w:rsid w:val="00312317"/>
    <w:rsid w:val="00313E8D"/>
    <w:rsid w:val="00316F03"/>
    <w:rsid w:val="00321F89"/>
    <w:rsid w:val="003241B7"/>
    <w:rsid w:val="003251A6"/>
    <w:rsid w:val="00333500"/>
    <w:rsid w:val="00337F40"/>
    <w:rsid w:val="00344619"/>
    <w:rsid w:val="00345FA3"/>
    <w:rsid w:val="00347520"/>
    <w:rsid w:val="00360868"/>
    <w:rsid w:val="0036693B"/>
    <w:rsid w:val="0037315E"/>
    <w:rsid w:val="00373E0D"/>
    <w:rsid w:val="003740DF"/>
    <w:rsid w:val="00377F92"/>
    <w:rsid w:val="00380342"/>
    <w:rsid w:val="003808CF"/>
    <w:rsid w:val="00381F29"/>
    <w:rsid w:val="00385D82"/>
    <w:rsid w:val="00392707"/>
    <w:rsid w:val="0039280D"/>
    <w:rsid w:val="00393569"/>
    <w:rsid w:val="0039489A"/>
    <w:rsid w:val="003A2165"/>
    <w:rsid w:val="003A4103"/>
    <w:rsid w:val="003B28DE"/>
    <w:rsid w:val="003B3648"/>
    <w:rsid w:val="003C01BD"/>
    <w:rsid w:val="003C0324"/>
    <w:rsid w:val="003C1CC4"/>
    <w:rsid w:val="003C2508"/>
    <w:rsid w:val="003C333B"/>
    <w:rsid w:val="003C451D"/>
    <w:rsid w:val="003C466F"/>
    <w:rsid w:val="003C48C1"/>
    <w:rsid w:val="003D3FE7"/>
    <w:rsid w:val="003D59F4"/>
    <w:rsid w:val="003E420E"/>
    <w:rsid w:val="003F2A67"/>
    <w:rsid w:val="003F6C39"/>
    <w:rsid w:val="00403FC1"/>
    <w:rsid w:val="00404615"/>
    <w:rsid w:val="004046D3"/>
    <w:rsid w:val="00416C4E"/>
    <w:rsid w:val="004259A2"/>
    <w:rsid w:val="004278A3"/>
    <w:rsid w:val="00431EBE"/>
    <w:rsid w:val="00431ED6"/>
    <w:rsid w:val="00437F5B"/>
    <w:rsid w:val="004420A6"/>
    <w:rsid w:val="0044331F"/>
    <w:rsid w:val="00444373"/>
    <w:rsid w:val="00450C93"/>
    <w:rsid w:val="004532AF"/>
    <w:rsid w:val="00453952"/>
    <w:rsid w:val="004567E9"/>
    <w:rsid w:val="00460AC9"/>
    <w:rsid w:val="00460B2E"/>
    <w:rsid w:val="004704A5"/>
    <w:rsid w:val="00471797"/>
    <w:rsid w:val="00472D33"/>
    <w:rsid w:val="00477CC0"/>
    <w:rsid w:val="00482C04"/>
    <w:rsid w:val="00484838"/>
    <w:rsid w:val="0048714A"/>
    <w:rsid w:val="00487F72"/>
    <w:rsid w:val="00491217"/>
    <w:rsid w:val="0049409B"/>
    <w:rsid w:val="004953DC"/>
    <w:rsid w:val="004A32C7"/>
    <w:rsid w:val="004A42AF"/>
    <w:rsid w:val="004A5233"/>
    <w:rsid w:val="004B6BFA"/>
    <w:rsid w:val="004C167A"/>
    <w:rsid w:val="004C2ADF"/>
    <w:rsid w:val="004C5B21"/>
    <w:rsid w:val="004D01DD"/>
    <w:rsid w:val="004D1B9E"/>
    <w:rsid w:val="004D233D"/>
    <w:rsid w:val="004D3212"/>
    <w:rsid w:val="004D370D"/>
    <w:rsid w:val="004D4C34"/>
    <w:rsid w:val="004E12CE"/>
    <w:rsid w:val="004E1D8C"/>
    <w:rsid w:val="004E259A"/>
    <w:rsid w:val="004E5670"/>
    <w:rsid w:val="004E6E12"/>
    <w:rsid w:val="004E7925"/>
    <w:rsid w:val="004F0269"/>
    <w:rsid w:val="004F2EC0"/>
    <w:rsid w:val="004F3577"/>
    <w:rsid w:val="004F442B"/>
    <w:rsid w:val="004F6CEE"/>
    <w:rsid w:val="00504BE7"/>
    <w:rsid w:val="005128F3"/>
    <w:rsid w:val="005166DC"/>
    <w:rsid w:val="00526AC1"/>
    <w:rsid w:val="0052752A"/>
    <w:rsid w:val="0054509D"/>
    <w:rsid w:val="00545809"/>
    <w:rsid w:val="0054728D"/>
    <w:rsid w:val="0055303D"/>
    <w:rsid w:val="00553A49"/>
    <w:rsid w:val="00553C72"/>
    <w:rsid w:val="00553EF3"/>
    <w:rsid w:val="005546E8"/>
    <w:rsid w:val="00556694"/>
    <w:rsid w:val="00556C2E"/>
    <w:rsid w:val="005643B9"/>
    <w:rsid w:val="005663CD"/>
    <w:rsid w:val="005669D3"/>
    <w:rsid w:val="005673DD"/>
    <w:rsid w:val="00572E35"/>
    <w:rsid w:val="00587FC3"/>
    <w:rsid w:val="00591290"/>
    <w:rsid w:val="00591D0E"/>
    <w:rsid w:val="00593833"/>
    <w:rsid w:val="005943F1"/>
    <w:rsid w:val="00595079"/>
    <w:rsid w:val="005A4598"/>
    <w:rsid w:val="005B15DD"/>
    <w:rsid w:val="005B1873"/>
    <w:rsid w:val="005B21D4"/>
    <w:rsid w:val="005B3C8D"/>
    <w:rsid w:val="005B3FE7"/>
    <w:rsid w:val="005B4C44"/>
    <w:rsid w:val="005B66FE"/>
    <w:rsid w:val="005B697E"/>
    <w:rsid w:val="005B75F0"/>
    <w:rsid w:val="005C1728"/>
    <w:rsid w:val="005D0181"/>
    <w:rsid w:val="005D0527"/>
    <w:rsid w:val="005D0607"/>
    <w:rsid w:val="005D1AC8"/>
    <w:rsid w:val="005D36FC"/>
    <w:rsid w:val="005D7BEB"/>
    <w:rsid w:val="005E3EB5"/>
    <w:rsid w:val="005E6A65"/>
    <w:rsid w:val="00600FFD"/>
    <w:rsid w:val="00603A9F"/>
    <w:rsid w:val="0060561E"/>
    <w:rsid w:val="006061B5"/>
    <w:rsid w:val="006116CD"/>
    <w:rsid w:val="00614A93"/>
    <w:rsid w:val="00615DE6"/>
    <w:rsid w:val="00616A64"/>
    <w:rsid w:val="00616E08"/>
    <w:rsid w:val="006233CE"/>
    <w:rsid w:val="006234AF"/>
    <w:rsid w:val="00623C36"/>
    <w:rsid w:val="00624FC7"/>
    <w:rsid w:val="006350A3"/>
    <w:rsid w:val="006440C4"/>
    <w:rsid w:val="00644466"/>
    <w:rsid w:val="00646612"/>
    <w:rsid w:val="00646F8E"/>
    <w:rsid w:val="00652F6B"/>
    <w:rsid w:val="006531B5"/>
    <w:rsid w:val="0065437C"/>
    <w:rsid w:val="006615C5"/>
    <w:rsid w:val="00671EFA"/>
    <w:rsid w:val="00672B4B"/>
    <w:rsid w:val="0067417F"/>
    <w:rsid w:val="00674901"/>
    <w:rsid w:val="00680530"/>
    <w:rsid w:val="00680B83"/>
    <w:rsid w:val="00682D83"/>
    <w:rsid w:val="006845BE"/>
    <w:rsid w:val="0068566F"/>
    <w:rsid w:val="00694C59"/>
    <w:rsid w:val="00697D27"/>
    <w:rsid w:val="006A37BD"/>
    <w:rsid w:val="006A4653"/>
    <w:rsid w:val="006B1675"/>
    <w:rsid w:val="006B1C24"/>
    <w:rsid w:val="006B6C1D"/>
    <w:rsid w:val="006B7ACA"/>
    <w:rsid w:val="006B7C28"/>
    <w:rsid w:val="006C4F4C"/>
    <w:rsid w:val="006C5933"/>
    <w:rsid w:val="006C5E90"/>
    <w:rsid w:val="006E1815"/>
    <w:rsid w:val="006E47D0"/>
    <w:rsid w:val="006F2B91"/>
    <w:rsid w:val="006F31F3"/>
    <w:rsid w:val="007011F9"/>
    <w:rsid w:val="00702E28"/>
    <w:rsid w:val="007053FC"/>
    <w:rsid w:val="007068F8"/>
    <w:rsid w:val="0071158C"/>
    <w:rsid w:val="00731B30"/>
    <w:rsid w:val="007359C0"/>
    <w:rsid w:val="00736647"/>
    <w:rsid w:val="007377CD"/>
    <w:rsid w:val="0074194B"/>
    <w:rsid w:val="0074386C"/>
    <w:rsid w:val="00747B07"/>
    <w:rsid w:val="007502DB"/>
    <w:rsid w:val="007507FE"/>
    <w:rsid w:val="00750918"/>
    <w:rsid w:val="00752DFA"/>
    <w:rsid w:val="007539A5"/>
    <w:rsid w:val="007562A5"/>
    <w:rsid w:val="00757478"/>
    <w:rsid w:val="007621A8"/>
    <w:rsid w:val="007659CF"/>
    <w:rsid w:val="00771084"/>
    <w:rsid w:val="007741BB"/>
    <w:rsid w:val="00777212"/>
    <w:rsid w:val="00785087"/>
    <w:rsid w:val="00786D72"/>
    <w:rsid w:val="00793DE7"/>
    <w:rsid w:val="007A5372"/>
    <w:rsid w:val="007A5C14"/>
    <w:rsid w:val="007A71E2"/>
    <w:rsid w:val="007B5BA8"/>
    <w:rsid w:val="007B5E6C"/>
    <w:rsid w:val="007C1C73"/>
    <w:rsid w:val="007C1D61"/>
    <w:rsid w:val="007C6586"/>
    <w:rsid w:val="007C69DD"/>
    <w:rsid w:val="007D16DD"/>
    <w:rsid w:val="007D2452"/>
    <w:rsid w:val="007D357E"/>
    <w:rsid w:val="007D3A03"/>
    <w:rsid w:val="007D3A34"/>
    <w:rsid w:val="007E1064"/>
    <w:rsid w:val="007E1A1D"/>
    <w:rsid w:val="007E2FA9"/>
    <w:rsid w:val="007E55CD"/>
    <w:rsid w:val="007E7A0C"/>
    <w:rsid w:val="007E7DEC"/>
    <w:rsid w:val="007F3BE3"/>
    <w:rsid w:val="007F6114"/>
    <w:rsid w:val="008007E5"/>
    <w:rsid w:val="00810F32"/>
    <w:rsid w:val="00811E34"/>
    <w:rsid w:val="0081324F"/>
    <w:rsid w:val="00814B66"/>
    <w:rsid w:val="00814EA1"/>
    <w:rsid w:val="00820F4E"/>
    <w:rsid w:val="008237AD"/>
    <w:rsid w:val="00825A0F"/>
    <w:rsid w:val="008262D5"/>
    <w:rsid w:val="008276A3"/>
    <w:rsid w:val="00831CE6"/>
    <w:rsid w:val="0084127A"/>
    <w:rsid w:val="00841996"/>
    <w:rsid w:val="00844DD7"/>
    <w:rsid w:val="00850EF3"/>
    <w:rsid w:val="00854762"/>
    <w:rsid w:val="00860CF9"/>
    <w:rsid w:val="00863068"/>
    <w:rsid w:val="008703A0"/>
    <w:rsid w:val="008713EC"/>
    <w:rsid w:val="00872004"/>
    <w:rsid w:val="0087312D"/>
    <w:rsid w:val="00874220"/>
    <w:rsid w:val="008757AB"/>
    <w:rsid w:val="00881526"/>
    <w:rsid w:val="00881547"/>
    <w:rsid w:val="00881C29"/>
    <w:rsid w:val="00886E20"/>
    <w:rsid w:val="00887C33"/>
    <w:rsid w:val="00893A91"/>
    <w:rsid w:val="00893E44"/>
    <w:rsid w:val="008953FD"/>
    <w:rsid w:val="008A0741"/>
    <w:rsid w:val="008A2BB6"/>
    <w:rsid w:val="008B5AB8"/>
    <w:rsid w:val="008C6237"/>
    <w:rsid w:val="008D21A7"/>
    <w:rsid w:val="008E0318"/>
    <w:rsid w:val="008E23E2"/>
    <w:rsid w:val="008E5686"/>
    <w:rsid w:val="008E590A"/>
    <w:rsid w:val="008E6DCD"/>
    <w:rsid w:val="008F018A"/>
    <w:rsid w:val="008F6D0B"/>
    <w:rsid w:val="00900800"/>
    <w:rsid w:val="00904E66"/>
    <w:rsid w:val="00905FED"/>
    <w:rsid w:val="0091003B"/>
    <w:rsid w:val="009101AD"/>
    <w:rsid w:val="00917DC2"/>
    <w:rsid w:val="00922A25"/>
    <w:rsid w:val="0092566C"/>
    <w:rsid w:val="009272A8"/>
    <w:rsid w:val="00927AC7"/>
    <w:rsid w:val="0093522A"/>
    <w:rsid w:val="0093652A"/>
    <w:rsid w:val="009376AC"/>
    <w:rsid w:val="0094265C"/>
    <w:rsid w:val="00943566"/>
    <w:rsid w:val="00946638"/>
    <w:rsid w:val="009469C5"/>
    <w:rsid w:val="009577AD"/>
    <w:rsid w:val="00963714"/>
    <w:rsid w:val="00964544"/>
    <w:rsid w:val="009670AD"/>
    <w:rsid w:val="0096729E"/>
    <w:rsid w:val="00972E77"/>
    <w:rsid w:val="00975CB6"/>
    <w:rsid w:val="00982E6A"/>
    <w:rsid w:val="009850CE"/>
    <w:rsid w:val="0098774F"/>
    <w:rsid w:val="009919DD"/>
    <w:rsid w:val="009A071B"/>
    <w:rsid w:val="009B2408"/>
    <w:rsid w:val="009B4040"/>
    <w:rsid w:val="009B55E8"/>
    <w:rsid w:val="009C06AD"/>
    <w:rsid w:val="009C4C74"/>
    <w:rsid w:val="009C4EE9"/>
    <w:rsid w:val="009D6504"/>
    <w:rsid w:val="009D712A"/>
    <w:rsid w:val="009D7B28"/>
    <w:rsid w:val="009E1920"/>
    <w:rsid w:val="009E5DF2"/>
    <w:rsid w:val="009F3B90"/>
    <w:rsid w:val="00A0109C"/>
    <w:rsid w:val="00A10501"/>
    <w:rsid w:val="00A14FE0"/>
    <w:rsid w:val="00A20878"/>
    <w:rsid w:val="00A21EE8"/>
    <w:rsid w:val="00A2603B"/>
    <w:rsid w:val="00A347F5"/>
    <w:rsid w:val="00A368E2"/>
    <w:rsid w:val="00A371DB"/>
    <w:rsid w:val="00A40C89"/>
    <w:rsid w:val="00A4389B"/>
    <w:rsid w:val="00A45830"/>
    <w:rsid w:val="00A474F2"/>
    <w:rsid w:val="00A50633"/>
    <w:rsid w:val="00A55DB4"/>
    <w:rsid w:val="00A57046"/>
    <w:rsid w:val="00A6135B"/>
    <w:rsid w:val="00A63539"/>
    <w:rsid w:val="00A66F1C"/>
    <w:rsid w:val="00A72BF6"/>
    <w:rsid w:val="00A72E39"/>
    <w:rsid w:val="00A8274A"/>
    <w:rsid w:val="00A83D49"/>
    <w:rsid w:val="00A8424C"/>
    <w:rsid w:val="00A842E3"/>
    <w:rsid w:val="00A845B3"/>
    <w:rsid w:val="00A84AB5"/>
    <w:rsid w:val="00A84DB4"/>
    <w:rsid w:val="00A86BDC"/>
    <w:rsid w:val="00A9136F"/>
    <w:rsid w:val="00A9311A"/>
    <w:rsid w:val="00A96DA7"/>
    <w:rsid w:val="00AA166F"/>
    <w:rsid w:val="00AA37A8"/>
    <w:rsid w:val="00AA48F5"/>
    <w:rsid w:val="00AA5009"/>
    <w:rsid w:val="00AA6194"/>
    <w:rsid w:val="00AB086E"/>
    <w:rsid w:val="00AB0931"/>
    <w:rsid w:val="00AB1411"/>
    <w:rsid w:val="00AB69A4"/>
    <w:rsid w:val="00AC074E"/>
    <w:rsid w:val="00AC0DB2"/>
    <w:rsid w:val="00AC5736"/>
    <w:rsid w:val="00AC7E17"/>
    <w:rsid w:val="00AC7ECC"/>
    <w:rsid w:val="00AD1558"/>
    <w:rsid w:val="00AD1968"/>
    <w:rsid w:val="00AD526F"/>
    <w:rsid w:val="00AE1983"/>
    <w:rsid w:val="00AE72B0"/>
    <w:rsid w:val="00AE72C8"/>
    <w:rsid w:val="00AF00F3"/>
    <w:rsid w:val="00AF2C63"/>
    <w:rsid w:val="00AF3547"/>
    <w:rsid w:val="00AF4725"/>
    <w:rsid w:val="00AF6D37"/>
    <w:rsid w:val="00B0314C"/>
    <w:rsid w:val="00B04CF1"/>
    <w:rsid w:val="00B050F3"/>
    <w:rsid w:val="00B05555"/>
    <w:rsid w:val="00B069DD"/>
    <w:rsid w:val="00B07CA0"/>
    <w:rsid w:val="00B11F0A"/>
    <w:rsid w:val="00B12878"/>
    <w:rsid w:val="00B13450"/>
    <w:rsid w:val="00B13F6D"/>
    <w:rsid w:val="00B22741"/>
    <w:rsid w:val="00B24197"/>
    <w:rsid w:val="00B301D9"/>
    <w:rsid w:val="00B31DEB"/>
    <w:rsid w:val="00B3341F"/>
    <w:rsid w:val="00B37CF1"/>
    <w:rsid w:val="00B5008E"/>
    <w:rsid w:val="00B52B3C"/>
    <w:rsid w:val="00B571E6"/>
    <w:rsid w:val="00B57214"/>
    <w:rsid w:val="00B57CBC"/>
    <w:rsid w:val="00B61CCA"/>
    <w:rsid w:val="00B633A5"/>
    <w:rsid w:val="00B6463C"/>
    <w:rsid w:val="00B65094"/>
    <w:rsid w:val="00B65B53"/>
    <w:rsid w:val="00B66159"/>
    <w:rsid w:val="00B82395"/>
    <w:rsid w:val="00B9168C"/>
    <w:rsid w:val="00B924F7"/>
    <w:rsid w:val="00B95722"/>
    <w:rsid w:val="00B95E3D"/>
    <w:rsid w:val="00BA0521"/>
    <w:rsid w:val="00BA1295"/>
    <w:rsid w:val="00BA7C6E"/>
    <w:rsid w:val="00BB2F88"/>
    <w:rsid w:val="00BB6A68"/>
    <w:rsid w:val="00BC09ED"/>
    <w:rsid w:val="00BC6D6D"/>
    <w:rsid w:val="00BD07DD"/>
    <w:rsid w:val="00BD0F9A"/>
    <w:rsid w:val="00BE020B"/>
    <w:rsid w:val="00BE0B7D"/>
    <w:rsid w:val="00BE4E1F"/>
    <w:rsid w:val="00BE722B"/>
    <w:rsid w:val="00BF17EC"/>
    <w:rsid w:val="00BF1EA6"/>
    <w:rsid w:val="00BF25F4"/>
    <w:rsid w:val="00BF29E3"/>
    <w:rsid w:val="00BF661E"/>
    <w:rsid w:val="00C05E98"/>
    <w:rsid w:val="00C1733F"/>
    <w:rsid w:val="00C1776C"/>
    <w:rsid w:val="00C2284D"/>
    <w:rsid w:val="00C230BD"/>
    <w:rsid w:val="00C306B2"/>
    <w:rsid w:val="00C31328"/>
    <w:rsid w:val="00C34938"/>
    <w:rsid w:val="00C36C56"/>
    <w:rsid w:val="00C43F23"/>
    <w:rsid w:val="00C50F8C"/>
    <w:rsid w:val="00C5223B"/>
    <w:rsid w:val="00C5345D"/>
    <w:rsid w:val="00C53857"/>
    <w:rsid w:val="00C5436E"/>
    <w:rsid w:val="00C55457"/>
    <w:rsid w:val="00C56612"/>
    <w:rsid w:val="00C60326"/>
    <w:rsid w:val="00C62FBB"/>
    <w:rsid w:val="00C73219"/>
    <w:rsid w:val="00C74368"/>
    <w:rsid w:val="00C75D29"/>
    <w:rsid w:val="00C80F7D"/>
    <w:rsid w:val="00C83A66"/>
    <w:rsid w:val="00C86D5B"/>
    <w:rsid w:val="00C953B5"/>
    <w:rsid w:val="00C955CD"/>
    <w:rsid w:val="00C97230"/>
    <w:rsid w:val="00C97D56"/>
    <w:rsid w:val="00C97F60"/>
    <w:rsid w:val="00CA2D78"/>
    <w:rsid w:val="00CA4562"/>
    <w:rsid w:val="00CB0F95"/>
    <w:rsid w:val="00CB1755"/>
    <w:rsid w:val="00CB632A"/>
    <w:rsid w:val="00CC1743"/>
    <w:rsid w:val="00CD11E1"/>
    <w:rsid w:val="00CD120B"/>
    <w:rsid w:val="00CD7AAB"/>
    <w:rsid w:val="00CE084C"/>
    <w:rsid w:val="00CE0AB1"/>
    <w:rsid w:val="00D0759A"/>
    <w:rsid w:val="00D126E2"/>
    <w:rsid w:val="00D13939"/>
    <w:rsid w:val="00D148A5"/>
    <w:rsid w:val="00D17B03"/>
    <w:rsid w:val="00D25EFB"/>
    <w:rsid w:val="00D27B7F"/>
    <w:rsid w:val="00D30064"/>
    <w:rsid w:val="00D31879"/>
    <w:rsid w:val="00D37EAC"/>
    <w:rsid w:val="00D447E3"/>
    <w:rsid w:val="00D522D3"/>
    <w:rsid w:val="00D534CA"/>
    <w:rsid w:val="00D5350C"/>
    <w:rsid w:val="00D5384F"/>
    <w:rsid w:val="00D53F0A"/>
    <w:rsid w:val="00D604C5"/>
    <w:rsid w:val="00D63AF3"/>
    <w:rsid w:val="00D71D6F"/>
    <w:rsid w:val="00D7242E"/>
    <w:rsid w:val="00D74D5C"/>
    <w:rsid w:val="00D7703B"/>
    <w:rsid w:val="00D850BF"/>
    <w:rsid w:val="00D8599C"/>
    <w:rsid w:val="00D85D71"/>
    <w:rsid w:val="00D862C0"/>
    <w:rsid w:val="00D90388"/>
    <w:rsid w:val="00D93506"/>
    <w:rsid w:val="00D950E1"/>
    <w:rsid w:val="00D9515D"/>
    <w:rsid w:val="00D95C21"/>
    <w:rsid w:val="00D97588"/>
    <w:rsid w:val="00D97DE7"/>
    <w:rsid w:val="00DA2DB3"/>
    <w:rsid w:val="00DA6DB7"/>
    <w:rsid w:val="00DB0E19"/>
    <w:rsid w:val="00DB1690"/>
    <w:rsid w:val="00DB2365"/>
    <w:rsid w:val="00DB4215"/>
    <w:rsid w:val="00DB6D88"/>
    <w:rsid w:val="00DB7B6C"/>
    <w:rsid w:val="00DC5C50"/>
    <w:rsid w:val="00DD0A5E"/>
    <w:rsid w:val="00DD0AF2"/>
    <w:rsid w:val="00DD0C72"/>
    <w:rsid w:val="00DD13DA"/>
    <w:rsid w:val="00DD1730"/>
    <w:rsid w:val="00DD1CE4"/>
    <w:rsid w:val="00DD5423"/>
    <w:rsid w:val="00DE049A"/>
    <w:rsid w:val="00DE151C"/>
    <w:rsid w:val="00DE1D37"/>
    <w:rsid w:val="00DE262D"/>
    <w:rsid w:val="00DF055B"/>
    <w:rsid w:val="00DF25AF"/>
    <w:rsid w:val="00DF26E4"/>
    <w:rsid w:val="00DF285F"/>
    <w:rsid w:val="00DF4856"/>
    <w:rsid w:val="00DF63F8"/>
    <w:rsid w:val="00DF71DF"/>
    <w:rsid w:val="00E05492"/>
    <w:rsid w:val="00E05F4E"/>
    <w:rsid w:val="00E113E0"/>
    <w:rsid w:val="00E12686"/>
    <w:rsid w:val="00E12AA3"/>
    <w:rsid w:val="00E1763C"/>
    <w:rsid w:val="00E2061B"/>
    <w:rsid w:val="00E20751"/>
    <w:rsid w:val="00E22160"/>
    <w:rsid w:val="00E2641B"/>
    <w:rsid w:val="00E31300"/>
    <w:rsid w:val="00E315FD"/>
    <w:rsid w:val="00E42152"/>
    <w:rsid w:val="00E47D09"/>
    <w:rsid w:val="00E52449"/>
    <w:rsid w:val="00E530E3"/>
    <w:rsid w:val="00E56C2A"/>
    <w:rsid w:val="00E57BE4"/>
    <w:rsid w:val="00E606F6"/>
    <w:rsid w:val="00E60DC7"/>
    <w:rsid w:val="00E60EE8"/>
    <w:rsid w:val="00E64034"/>
    <w:rsid w:val="00E645BD"/>
    <w:rsid w:val="00E664DD"/>
    <w:rsid w:val="00E76922"/>
    <w:rsid w:val="00E809FE"/>
    <w:rsid w:val="00E829ED"/>
    <w:rsid w:val="00E90D10"/>
    <w:rsid w:val="00E9397C"/>
    <w:rsid w:val="00EA1CE3"/>
    <w:rsid w:val="00EA355A"/>
    <w:rsid w:val="00EA4AA2"/>
    <w:rsid w:val="00EB1185"/>
    <w:rsid w:val="00EB3667"/>
    <w:rsid w:val="00EB3F98"/>
    <w:rsid w:val="00EB4793"/>
    <w:rsid w:val="00EB6E10"/>
    <w:rsid w:val="00EC2CC4"/>
    <w:rsid w:val="00EC3EF5"/>
    <w:rsid w:val="00EC4D21"/>
    <w:rsid w:val="00EC7D25"/>
    <w:rsid w:val="00ED0000"/>
    <w:rsid w:val="00ED1FD4"/>
    <w:rsid w:val="00ED4158"/>
    <w:rsid w:val="00ED5B6C"/>
    <w:rsid w:val="00ED6456"/>
    <w:rsid w:val="00ED7D9A"/>
    <w:rsid w:val="00EE15B4"/>
    <w:rsid w:val="00EE2629"/>
    <w:rsid w:val="00EE5B52"/>
    <w:rsid w:val="00EF12E4"/>
    <w:rsid w:val="00F00D48"/>
    <w:rsid w:val="00F039A7"/>
    <w:rsid w:val="00F05A36"/>
    <w:rsid w:val="00F10F86"/>
    <w:rsid w:val="00F150BA"/>
    <w:rsid w:val="00F25EEC"/>
    <w:rsid w:val="00F277F4"/>
    <w:rsid w:val="00F32EFE"/>
    <w:rsid w:val="00F344BC"/>
    <w:rsid w:val="00F36B1E"/>
    <w:rsid w:val="00F36C34"/>
    <w:rsid w:val="00F37487"/>
    <w:rsid w:val="00F407D1"/>
    <w:rsid w:val="00F44F90"/>
    <w:rsid w:val="00F468C7"/>
    <w:rsid w:val="00F50211"/>
    <w:rsid w:val="00F51E84"/>
    <w:rsid w:val="00F5786A"/>
    <w:rsid w:val="00F615D2"/>
    <w:rsid w:val="00F66DAC"/>
    <w:rsid w:val="00F67213"/>
    <w:rsid w:val="00F70C34"/>
    <w:rsid w:val="00F73125"/>
    <w:rsid w:val="00F73F24"/>
    <w:rsid w:val="00F749C3"/>
    <w:rsid w:val="00F74F49"/>
    <w:rsid w:val="00F800FF"/>
    <w:rsid w:val="00F80CE9"/>
    <w:rsid w:val="00F85621"/>
    <w:rsid w:val="00F87DF8"/>
    <w:rsid w:val="00F92E5B"/>
    <w:rsid w:val="00FA0AAD"/>
    <w:rsid w:val="00FA0BD4"/>
    <w:rsid w:val="00FA4DC8"/>
    <w:rsid w:val="00FA52DC"/>
    <w:rsid w:val="00FB23D1"/>
    <w:rsid w:val="00FB344B"/>
    <w:rsid w:val="00FB3760"/>
    <w:rsid w:val="00FB45E2"/>
    <w:rsid w:val="00FB59ED"/>
    <w:rsid w:val="00FC2252"/>
    <w:rsid w:val="00FC5708"/>
    <w:rsid w:val="00FC7074"/>
    <w:rsid w:val="00FD1D97"/>
    <w:rsid w:val="00FD24BD"/>
    <w:rsid w:val="00FD6BCF"/>
    <w:rsid w:val="00FE0F68"/>
    <w:rsid w:val="00FE1863"/>
    <w:rsid w:val="00FE2950"/>
    <w:rsid w:val="00FE2F03"/>
    <w:rsid w:val="00FE2F45"/>
    <w:rsid w:val="00FE5234"/>
    <w:rsid w:val="00FE53ED"/>
    <w:rsid w:val="00FE5F45"/>
    <w:rsid w:val="00FF2470"/>
    <w:rsid w:val="00FF24F2"/>
    <w:rsid w:val="00FF3404"/>
    <w:rsid w:val="00FF5A7C"/>
    <w:rsid w:val="00FF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EE883E"/>
  <w15:chartTrackingRefBased/>
  <w15:docId w15:val="{0476674F-551C-4849-9A63-669885729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080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97D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97D56"/>
  </w:style>
  <w:style w:type="paragraph" w:styleId="a6">
    <w:name w:val="footer"/>
    <w:basedOn w:val="a"/>
    <w:link w:val="a7"/>
    <w:uiPriority w:val="99"/>
    <w:unhideWhenUsed/>
    <w:rsid w:val="00C97D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97D56"/>
  </w:style>
  <w:style w:type="paragraph" w:styleId="a8">
    <w:name w:val="Balloon Text"/>
    <w:basedOn w:val="a"/>
    <w:link w:val="a9"/>
    <w:uiPriority w:val="99"/>
    <w:semiHidden/>
    <w:unhideWhenUsed/>
    <w:rsid w:val="00C97D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97D56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C97D56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C97D56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C97D56"/>
  </w:style>
  <w:style w:type="paragraph" w:styleId="ad">
    <w:name w:val="annotation subject"/>
    <w:basedOn w:val="ab"/>
    <w:next w:val="ab"/>
    <w:link w:val="ae"/>
    <w:uiPriority w:val="99"/>
    <w:semiHidden/>
    <w:unhideWhenUsed/>
    <w:rsid w:val="00C97D56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C97D56"/>
    <w:rPr>
      <w:b/>
      <w:bCs/>
    </w:rPr>
  </w:style>
  <w:style w:type="character" w:styleId="af">
    <w:name w:val="Hyperlink"/>
    <w:basedOn w:val="a0"/>
    <w:uiPriority w:val="99"/>
    <w:unhideWhenUsed/>
    <w:rsid w:val="00671EFA"/>
    <w:rPr>
      <w:color w:val="0563C1" w:themeColor="hyperlink"/>
      <w:u w:val="single"/>
    </w:rPr>
  </w:style>
  <w:style w:type="paragraph" w:styleId="af0">
    <w:name w:val="Revision"/>
    <w:hidden/>
    <w:uiPriority w:val="99"/>
    <w:semiHidden/>
    <w:rsid w:val="00437F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06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福原 知子</dc:creator>
  <cp:keywords/>
  <dc:description/>
  <cp:lastModifiedBy>福原 知子</cp:lastModifiedBy>
  <cp:revision>2</cp:revision>
  <cp:lastPrinted>2023-03-24T04:45:00Z</cp:lastPrinted>
  <dcterms:created xsi:type="dcterms:W3CDTF">2023-09-27T02:43:00Z</dcterms:created>
  <dcterms:modified xsi:type="dcterms:W3CDTF">2023-09-27T02:43:00Z</dcterms:modified>
</cp:coreProperties>
</file>